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60" w:rsidRPr="000D6FD0" w:rsidRDefault="008A67BF" w:rsidP="003433FD">
      <w:pPr>
        <w:adjustRightInd w:val="0"/>
        <w:snapToGrid w:val="0"/>
        <w:spacing w:line="360" w:lineRule="auto"/>
        <w:jc w:val="center"/>
        <w:rPr>
          <w:rFonts w:eastAsia="仿宋_GB2312"/>
          <w:b/>
          <w:sz w:val="36"/>
          <w:szCs w:val="32"/>
        </w:rPr>
      </w:pPr>
      <w:r w:rsidRPr="000D6FD0">
        <w:rPr>
          <w:rFonts w:eastAsia="仿宋_GB2312" w:hint="eastAsia"/>
          <w:b/>
          <w:sz w:val="36"/>
          <w:szCs w:val="32"/>
        </w:rPr>
        <w:t>岭南学院</w:t>
      </w:r>
      <w:r w:rsidRPr="000D6FD0">
        <w:rPr>
          <w:rFonts w:eastAsia="仿宋_GB2312" w:hint="eastAsia"/>
          <w:b/>
          <w:sz w:val="36"/>
          <w:szCs w:val="32"/>
        </w:rPr>
        <w:t>2019</w:t>
      </w:r>
      <w:r w:rsidR="00276FB8" w:rsidRPr="000D6FD0">
        <w:rPr>
          <w:rFonts w:eastAsia="仿宋_GB2312" w:hint="eastAsia"/>
          <w:b/>
          <w:sz w:val="36"/>
          <w:szCs w:val="32"/>
        </w:rPr>
        <w:t>级国际商务</w:t>
      </w:r>
      <w:r w:rsidRPr="000D6FD0">
        <w:rPr>
          <w:rFonts w:eastAsia="仿宋_GB2312" w:hint="eastAsia"/>
          <w:b/>
          <w:sz w:val="36"/>
          <w:szCs w:val="32"/>
        </w:rPr>
        <w:t>专业培养方案</w:t>
      </w:r>
    </w:p>
    <w:p w:rsidR="00367A60" w:rsidRPr="000D6FD0" w:rsidRDefault="008A67BF" w:rsidP="00AB20F6">
      <w:pPr>
        <w:adjustRightInd w:val="0"/>
        <w:snapToGrid w:val="0"/>
        <w:spacing w:line="520" w:lineRule="atLeast"/>
        <w:ind w:firstLineChars="205" w:firstLine="656"/>
        <w:jc w:val="left"/>
        <w:rPr>
          <w:rFonts w:eastAsia="仿宋_GB2312"/>
          <w:sz w:val="32"/>
          <w:szCs w:val="32"/>
        </w:rPr>
      </w:pPr>
      <w:r w:rsidRPr="000D6FD0">
        <w:rPr>
          <w:rFonts w:eastAsia="仿宋_GB2312" w:hint="eastAsia"/>
          <w:sz w:val="32"/>
          <w:szCs w:val="32"/>
        </w:rPr>
        <w:t>一、培养目标</w:t>
      </w:r>
    </w:p>
    <w:p w:rsidR="001A4761" w:rsidRPr="000D6FD0" w:rsidRDefault="001A4761" w:rsidP="00AB20F6">
      <w:pPr>
        <w:adjustRightInd w:val="0"/>
        <w:snapToGrid w:val="0"/>
        <w:spacing w:line="520" w:lineRule="atLeast"/>
        <w:ind w:firstLineChars="200" w:firstLine="480"/>
        <w:jc w:val="left"/>
        <w:rPr>
          <w:rFonts w:eastAsia="仿宋_GB2312"/>
          <w:sz w:val="24"/>
        </w:rPr>
      </w:pPr>
      <w:r w:rsidRPr="000D6FD0">
        <w:rPr>
          <w:rFonts w:eastAsia="仿宋_GB2312" w:hint="eastAsia"/>
          <w:sz w:val="24"/>
        </w:rPr>
        <w:t>本专业以“德才兼备、领袖气质、家国情怀”为目标，以“作育英才、服务社会”为理念，致力于培养能够适应全球化趋势，具备扎实的国际商务管理理论和知识、卓越的全球视野与跨文化交流能力、强烈的人文关怀和社会责任意识、优秀的国际商务分析与决策技能的复合型人才。特别注重培养学生的学术兴趣和科研敏感性，促进学生参与教师的科学研究项目，引导学生申请国外优秀学校的硕士和博士项目，毕业生能够胜任在跨国公司从事国际商务管理工作，或在国内外一流高校继续深造。</w:t>
      </w:r>
    </w:p>
    <w:p w:rsidR="00772A4A" w:rsidRPr="000D6FD0" w:rsidRDefault="00772A4A" w:rsidP="00AB20F6">
      <w:pPr>
        <w:adjustRightInd w:val="0"/>
        <w:snapToGrid w:val="0"/>
        <w:spacing w:line="520" w:lineRule="atLeast"/>
        <w:ind w:firstLineChars="200" w:firstLine="480"/>
        <w:jc w:val="left"/>
        <w:rPr>
          <w:rFonts w:eastAsia="仿宋_GB2312"/>
          <w:sz w:val="24"/>
        </w:rPr>
      </w:pPr>
    </w:p>
    <w:p w:rsidR="00367A60" w:rsidRPr="000D6FD0" w:rsidRDefault="008A67BF" w:rsidP="00492363">
      <w:pPr>
        <w:adjustRightInd w:val="0"/>
        <w:snapToGrid w:val="0"/>
        <w:spacing w:line="360" w:lineRule="auto"/>
        <w:ind w:firstLineChars="200" w:firstLine="640"/>
        <w:jc w:val="left"/>
        <w:rPr>
          <w:rFonts w:eastAsia="仿宋_GB2312"/>
          <w:sz w:val="32"/>
          <w:szCs w:val="32"/>
        </w:rPr>
      </w:pPr>
      <w:r w:rsidRPr="000D6FD0">
        <w:rPr>
          <w:rFonts w:eastAsia="仿宋_GB2312" w:hint="eastAsia"/>
          <w:sz w:val="32"/>
          <w:szCs w:val="32"/>
        </w:rPr>
        <w:t>二、培养成效</w:t>
      </w:r>
    </w:p>
    <w:p w:rsidR="005C0214" w:rsidRPr="00492363" w:rsidRDefault="005C0214" w:rsidP="00492363">
      <w:pPr>
        <w:adjustRightInd w:val="0"/>
        <w:snapToGrid w:val="0"/>
        <w:spacing w:line="360" w:lineRule="auto"/>
        <w:ind w:firstLineChars="257" w:firstLine="617"/>
        <w:jc w:val="left"/>
        <w:rPr>
          <w:rFonts w:eastAsia="仿宋_GB2312"/>
          <w:sz w:val="24"/>
        </w:rPr>
      </w:pPr>
      <w:r w:rsidRPr="00492363">
        <w:rPr>
          <w:rFonts w:eastAsia="仿宋_GB2312" w:hint="eastAsia"/>
          <w:sz w:val="24"/>
        </w:rPr>
        <w:t>本专业</w:t>
      </w:r>
      <w:r w:rsidR="0057377E" w:rsidRPr="00492363">
        <w:rPr>
          <w:rFonts w:eastAsia="仿宋_GB2312" w:hint="eastAsia"/>
          <w:sz w:val="24"/>
        </w:rPr>
        <w:t>致力于</w:t>
      </w:r>
      <w:r w:rsidRPr="00492363">
        <w:rPr>
          <w:rFonts w:eastAsia="仿宋_GB2312" w:hint="eastAsia"/>
          <w:sz w:val="24"/>
        </w:rPr>
        <w:t>培养德才兼备的优秀人才。课程设置注重</w:t>
      </w:r>
      <w:r w:rsidR="0057377E" w:rsidRPr="00492363">
        <w:rPr>
          <w:rFonts w:eastAsia="仿宋_GB2312" w:hint="eastAsia"/>
          <w:sz w:val="24"/>
        </w:rPr>
        <w:t>德育与智育融合，既开设</w:t>
      </w:r>
      <w:r w:rsidRPr="00492363">
        <w:rPr>
          <w:rFonts w:eastAsia="仿宋_GB2312" w:hint="eastAsia"/>
          <w:sz w:val="24"/>
        </w:rPr>
        <w:t>品德教育、社会责任与商业伦理教育</w:t>
      </w:r>
      <w:r w:rsidR="0057377E" w:rsidRPr="00492363">
        <w:rPr>
          <w:rFonts w:eastAsia="仿宋_GB2312" w:hint="eastAsia"/>
          <w:sz w:val="24"/>
        </w:rPr>
        <w:t>课程</w:t>
      </w:r>
      <w:r w:rsidRPr="00492363">
        <w:rPr>
          <w:rFonts w:eastAsia="仿宋_GB2312" w:hint="eastAsia"/>
          <w:sz w:val="24"/>
        </w:rPr>
        <w:t>，</w:t>
      </w:r>
      <w:r w:rsidR="0057377E" w:rsidRPr="00492363">
        <w:rPr>
          <w:rFonts w:eastAsia="仿宋_GB2312" w:hint="eastAsia"/>
          <w:sz w:val="24"/>
        </w:rPr>
        <w:t>又</w:t>
      </w:r>
      <w:r w:rsidRPr="00492363">
        <w:rPr>
          <w:rFonts w:eastAsia="仿宋_GB2312" w:hint="eastAsia"/>
          <w:sz w:val="24"/>
        </w:rPr>
        <w:t>开设一系列与国际接轨的专业课程，培养学生优秀的国际商务分析与决策技能，夯实他们的未来职业基础。</w:t>
      </w:r>
    </w:p>
    <w:p w:rsidR="005C0214" w:rsidRPr="00492363" w:rsidRDefault="005C0214" w:rsidP="00492363">
      <w:pPr>
        <w:adjustRightInd w:val="0"/>
        <w:snapToGrid w:val="0"/>
        <w:spacing w:line="360" w:lineRule="auto"/>
        <w:ind w:firstLineChars="257" w:firstLine="617"/>
        <w:jc w:val="left"/>
        <w:rPr>
          <w:rFonts w:eastAsia="仿宋_GB2312"/>
          <w:sz w:val="24"/>
        </w:rPr>
      </w:pPr>
      <w:r w:rsidRPr="00492363">
        <w:rPr>
          <w:rFonts w:eastAsia="仿宋_GB2312" w:hint="eastAsia"/>
          <w:sz w:val="24"/>
        </w:rPr>
        <w:t>本专业注重</w:t>
      </w:r>
      <w:r w:rsidR="00E52511">
        <w:rPr>
          <w:rFonts w:eastAsia="仿宋_GB2312" w:hint="eastAsia"/>
          <w:sz w:val="24"/>
        </w:rPr>
        <w:t>学科与专业的融合。学生</w:t>
      </w:r>
      <w:r w:rsidR="0057377E" w:rsidRPr="00492363">
        <w:rPr>
          <w:rFonts w:eastAsia="仿宋_GB2312" w:hint="eastAsia"/>
          <w:sz w:val="24"/>
        </w:rPr>
        <w:t>既需要学习经济学、管理学的一系列基础课程（如微观经济学、宏观经济学、管理学、货币金融学、心理学等），形成雄厚的学科基础，也需要深入学习国际商务专业的核心课程</w:t>
      </w:r>
      <w:r w:rsidR="002057F1" w:rsidRPr="00492363">
        <w:rPr>
          <w:rFonts w:eastAsia="仿宋_GB2312" w:hint="eastAsia"/>
          <w:sz w:val="24"/>
        </w:rPr>
        <w:t>，很</w:t>
      </w:r>
      <w:r w:rsidR="0057377E" w:rsidRPr="00492363">
        <w:rPr>
          <w:rFonts w:eastAsia="仿宋_GB2312" w:hint="eastAsia"/>
          <w:sz w:val="24"/>
        </w:rPr>
        <w:t>好地实现</w:t>
      </w:r>
      <w:r w:rsidR="002057F1" w:rsidRPr="00492363">
        <w:rPr>
          <w:rFonts w:eastAsia="仿宋_GB2312" w:hint="eastAsia"/>
          <w:sz w:val="24"/>
        </w:rPr>
        <w:t>了管理</w:t>
      </w:r>
      <w:r w:rsidR="0057377E" w:rsidRPr="00492363">
        <w:rPr>
          <w:rFonts w:eastAsia="仿宋_GB2312" w:hint="eastAsia"/>
          <w:sz w:val="24"/>
        </w:rPr>
        <w:t>学科与</w:t>
      </w:r>
      <w:r w:rsidR="002057F1" w:rsidRPr="00492363">
        <w:rPr>
          <w:rFonts w:eastAsia="仿宋_GB2312" w:hint="eastAsia"/>
          <w:sz w:val="24"/>
        </w:rPr>
        <w:t>国际商务</w:t>
      </w:r>
      <w:r w:rsidR="0057377E" w:rsidRPr="00492363">
        <w:rPr>
          <w:rFonts w:eastAsia="仿宋_GB2312" w:hint="eastAsia"/>
          <w:sz w:val="24"/>
        </w:rPr>
        <w:t>专业的融合</w:t>
      </w:r>
      <w:r w:rsidRPr="00492363">
        <w:rPr>
          <w:rFonts w:eastAsia="仿宋_GB2312" w:hint="eastAsia"/>
          <w:sz w:val="24"/>
        </w:rPr>
        <w:t>。</w:t>
      </w:r>
    </w:p>
    <w:p w:rsidR="0057377E" w:rsidRPr="00492363" w:rsidRDefault="005C0214" w:rsidP="00492363">
      <w:pPr>
        <w:adjustRightInd w:val="0"/>
        <w:snapToGrid w:val="0"/>
        <w:spacing w:line="360" w:lineRule="auto"/>
        <w:ind w:firstLineChars="257" w:firstLine="617"/>
        <w:jc w:val="left"/>
        <w:rPr>
          <w:rFonts w:eastAsia="仿宋_GB2312"/>
          <w:sz w:val="24"/>
        </w:rPr>
      </w:pPr>
      <w:r w:rsidRPr="00492363">
        <w:rPr>
          <w:rFonts w:eastAsia="仿宋_GB2312" w:hint="eastAsia"/>
          <w:sz w:val="24"/>
        </w:rPr>
        <w:t>本专业</w:t>
      </w:r>
      <w:r w:rsidR="0057377E" w:rsidRPr="00492363">
        <w:rPr>
          <w:rFonts w:eastAsia="仿宋_GB2312" w:hint="eastAsia"/>
          <w:sz w:val="24"/>
        </w:rPr>
        <w:t>形成本科生与研究生培养相融合。研究生的课程向本科生开放，学有余力的本科生可以选修研究生课程，以逐步培养本科生对学术研究的兴趣，挖掘优秀本科生的学术潜力。</w:t>
      </w:r>
    </w:p>
    <w:p w:rsidR="005C0214" w:rsidRPr="00492363" w:rsidRDefault="002057F1" w:rsidP="00492363">
      <w:pPr>
        <w:adjustRightInd w:val="0"/>
        <w:snapToGrid w:val="0"/>
        <w:spacing w:line="360" w:lineRule="auto"/>
        <w:ind w:firstLineChars="257" w:firstLine="617"/>
        <w:jc w:val="left"/>
        <w:rPr>
          <w:rFonts w:eastAsia="仿宋_GB2312"/>
          <w:sz w:val="24"/>
        </w:rPr>
      </w:pPr>
      <w:r w:rsidRPr="00492363">
        <w:rPr>
          <w:rFonts w:eastAsia="仿宋_GB2312" w:hint="eastAsia"/>
          <w:sz w:val="24"/>
        </w:rPr>
        <w:t>本专业注重第一课堂与第二课堂相融合。组织学生进行社会调研与实践、社会实习，撰写毕业论文，并开设多门实验</w:t>
      </w:r>
      <w:r w:rsidRPr="00492363">
        <w:rPr>
          <w:rFonts w:eastAsia="仿宋_GB2312" w:hint="eastAsia"/>
          <w:sz w:val="24"/>
        </w:rPr>
        <w:t>/</w:t>
      </w:r>
      <w:r w:rsidRPr="00492363">
        <w:rPr>
          <w:rFonts w:eastAsia="仿宋_GB2312" w:hint="eastAsia"/>
          <w:sz w:val="24"/>
        </w:rPr>
        <w:t>实践选修课程，在教学过程中突出理论与实践相结合。专业课程任课教师授课</w:t>
      </w:r>
      <w:r w:rsidR="005C0214" w:rsidRPr="00492363">
        <w:rPr>
          <w:rFonts w:eastAsia="仿宋_GB2312" w:hint="eastAsia"/>
          <w:sz w:val="24"/>
        </w:rPr>
        <w:t>着重引导学生思考国际化背景下中国企业的可持续发展问题，让学生感受中国企业在全球化浪潮中所面临的机会和挑战，要求学生主动了解社会问题；</w:t>
      </w:r>
      <w:r w:rsidRPr="00492363">
        <w:rPr>
          <w:rFonts w:eastAsia="仿宋_GB2312" w:hint="eastAsia"/>
          <w:sz w:val="24"/>
        </w:rPr>
        <w:t>设置“企业高管系列讲座”专业必修课程，邀请企业界人士与学生分享、探讨企业管理的实践；</w:t>
      </w:r>
    </w:p>
    <w:p w:rsidR="002057F1" w:rsidRPr="00492363" w:rsidRDefault="002057F1" w:rsidP="00492363">
      <w:pPr>
        <w:adjustRightInd w:val="0"/>
        <w:snapToGrid w:val="0"/>
        <w:spacing w:line="360" w:lineRule="auto"/>
        <w:ind w:firstLineChars="257" w:firstLine="617"/>
        <w:jc w:val="left"/>
        <w:rPr>
          <w:rFonts w:eastAsia="仿宋_GB2312"/>
          <w:sz w:val="24"/>
        </w:rPr>
      </w:pPr>
      <w:r w:rsidRPr="00492363">
        <w:rPr>
          <w:rFonts w:eastAsia="仿宋_GB2312" w:hint="eastAsia"/>
          <w:sz w:val="24"/>
        </w:rPr>
        <w:t>本专业强调科研与教学相融合。</w:t>
      </w:r>
      <w:r w:rsidR="0082703C" w:rsidRPr="00492363">
        <w:rPr>
          <w:rFonts w:eastAsia="仿宋_GB2312" w:hint="eastAsia"/>
          <w:sz w:val="24"/>
        </w:rPr>
        <w:t>本专业要求学生参加学术讲座活动（</w:t>
      </w:r>
      <w:r w:rsidR="0082703C" w:rsidRPr="00492363">
        <w:rPr>
          <w:rFonts w:eastAsia="仿宋_GB2312" w:hint="eastAsia"/>
          <w:sz w:val="24"/>
        </w:rPr>
        <w:t>Seminar</w:t>
      </w:r>
      <w:r w:rsidR="0082703C" w:rsidRPr="00492363">
        <w:rPr>
          <w:rFonts w:eastAsia="仿宋_GB2312" w:hint="eastAsia"/>
          <w:sz w:val="24"/>
        </w:rPr>
        <w:t>），接触和了解学术研究的最前沿动态；绝大多数专业基础课程和专业核心课程（如《全球化战略管理》、《全球商务管理》、《组织行为学》、《跨文化管理》、《国际营销管理》、《国际创新与创业管理》、《国际人力资源管理》、《全球运营与供应链管理》）都以全球化作为课程内容设计的背景，并以全英文授课，</w:t>
      </w:r>
      <w:r w:rsidRPr="00492363">
        <w:rPr>
          <w:rFonts w:eastAsia="仿宋_GB2312" w:hint="eastAsia"/>
          <w:sz w:val="24"/>
        </w:rPr>
        <w:t>专业课程的任课教师把学术研究的知识点融入到课程教学的环节之中</w:t>
      </w:r>
      <w:r w:rsidR="0082703C" w:rsidRPr="00492363">
        <w:rPr>
          <w:rFonts w:eastAsia="仿宋_GB2312" w:hint="eastAsia"/>
          <w:sz w:val="24"/>
        </w:rPr>
        <w:t>，激发</w:t>
      </w:r>
      <w:r w:rsidR="0082703C" w:rsidRPr="00492363">
        <w:rPr>
          <w:rFonts w:eastAsia="仿宋_GB2312" w:hint="eastAsia"/>
          <w:sz w:val="24"/>
        </w:rPr>
        <w:lastRenderedPageBreak/>
        <w:t>学生对国际商务某一细分领域更深层次的研究兴趣，增强日后科研、学业深造和就业的竞争能力。</w:t>
      </w:r>
    </w:p>
    <w:p w:rsidR="0082703C" w:rsidRPr="000D6FD0" w:rsidRDefault="0082703C" w:rsidP="005C0214">
      <w:pPr>
        <w:adjustRightInd w:val="0"/>
        <w:snapToGrid w:val="0"/>
        <w:spacing w:line="360" w:lineRule="auto"/>
        <w:ind w:firstLineChars="257" w:firstLine="565"/>
        <w:jc w:val="left"/>
        <w:rPr>
          <w:rFonts w:eastAsia="仿宋_GB2312"/>
          <w:sz w:val="22"/>
          <w:szCs w:val="32"/>
        </w:rPr>
      </w:pPr>
    </w:p>
    <w:p w:rsidR="00367A60" w:rsidRPr="000D6FD0" w:rsidRDefault="008A67BF" w:rsidP="00AB20F6">
      <w:pPr>
        <w:numPr>
          <w:ilvl w:val="0"/>
          <w:numId w:val="1"/>
        </w:numPr>
        <w:adjustRightInd w:val="0"/>
        <w:snapToGrid w:val="0"/>
        <w:spacing w:line="520" w:lineRule="atLeast"/>
        <w:ind w:firstLineChars="200" w:firstLine="640"/>
        <w:jc w:val="left"/>
        <w:rPr>
          <w:rFonts w:eastAsia="仿宋_GB2312"/>
          <w:sz w:val="32"/>
          <w:szCs w:val="32"/>
        </w:rPr>
      </w:pPr>
      <w:r w:rsidRPr="000D6FD0">
        <w:rPr>
          <w:rFonts w:eastAsia="仿宋_GB2312" w:hint="eastAsia"/>
          <w:sz w:val="32"/>
          <w:szCs w:val="32"/>
        </w:rPr>
        <w:t>学制与授予学位</w:t>
      </w:r>
    </w:p>
    <w:p w:rsidR="00367A60" w:rsidRPr="000D6FD0" w:rsidRDefault="00382F8E" w:rsidP="00AB20F6">
      <w:pPr>
        <w:adjustRightInd w:val="0"/>
        <w:snapToGrid w:val="0"/>
        <w:spacing w:line="520" w:lineRule="atLeast"/>
        <w:ind w:firstLineChars="200" w:firstLine="640"/>
        <w:jc w:val="left"/>
        <w:rPr>
          <w:rFonts w:eastAsia="仿宋_GB2312"/>
          <w:sz w:val="32"/>
          <w:szCs w:val="32"/>
        </w:rPr>
      </w:pPr>
      <w:r w:rsidRPr="000D6FD0">
        <w:rPr>
          <w:rFonts w:eastAsia="仿宋_GB2312" w:hint="eastAsia"/>
          <w:sz w:val="32"/>
          <w:szCs w:val="32"/>
        </w:rPr>
        <w:t>按要求完成学业者授予管理</w:t>
      </w:r>
      <w:r w:rsidR="008A67BF" w:rsidRPr="000D6FD0">
        <w:rPr>
          <w:rFonts w:eastAsia="仿宋_GB2312" w:hint="eastAsia"/>
          <w:sz w:val="32"/>
          <w:szCs w:val="32"/>
        </w:rPr>
        <w:t>学学士学位。修业年限：</w:t>
      </w:r>
      <w:r w:rsidR="008A67BF" w:rsidRPr="000D6FD0">
        <w:rPr>
          <w:rFonts w:eastAsia="仿宋_GB2312" w:hint="eastAsia"/>
          <w:sz w:val="32"/>
          <w:szCs w:val="32"/>
        </w:rPr>
        <w:t>4</w:t>
      </w:r>
      <w:r w:rsidR="008A67BF" w:rsidRPr="000D6FD0">
        <w:rPr>
          <w:rFonts w:eastAsia="仿宋_GB2312" w:hint="eastAsia"/>
          <w:sz w:val="32"/>
          <w:szCs w:val="32"/>
        </w:rPr>
        <w:t>年。</w:t>
      </w:r>
    </w:p>
    <w:p w:rsidR="00367A60" w:rsidRPr="000D6FD0" w:rsidRDefault="00367A60" w:rsidP="003433FD">
      <w:pPr>
        <w:adjustRightInd w:val="0"/>
        <w:snapToGrid w:val="0"/>
        <w:spacing w:line="520" w:lineRule="atLeast"/>
        <w:jc w:val="center"/>
        <w:rPr>
          <w:rFonts w:eastAsia="仿宋_GB2312"/>
          <w:sz w:val="32"/>
          <w:szCs w:val="32"/>
        </w:rPr>
      </w:pPr>
    </w:p>
    <w:p w:rsidR="00367A60" w:rsidRDefault="008A67BF" w:rsidP="00492363">
      <w:pPr>
        <w:adjustRightInd w:val="0"/>
        <w:snapToGrid w:val="0"/>
        <w:spacing w:line="360" w:lineRule="auto"/>
        <w:ind w:firstLineChars="200" w:firstLine="640"/>
        <w:jc w:val="left"/>
        <w:rPr>
          <w:rFonts w:eastAsia="仿宋_GB2312"/>
          <w:sz w:val="32"/>
          <w:szCs w:val="32"/>
        </w:rPr>
      </w:pPr>
      <w:r w:rsidRPr="000D6FD0">
        <w:rPr>
          <w:rFonts w:eastAsia="仿宋_GB2312" w:hint="eastAsia"/>
          <w:sz w:val="32"/>
          <w:szCs w:val="32"/>
        </w:rPr>
        <w:t>四、课程体系及基本学分学时</w:t>
      </w:r>
    </w:p>
    <w:tbl>
      <w:tblPr>
        <w:tblW w:w="856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2127"/>
        <w:gridCol w:w="2126"/>
        <w:gridCol w:w="1559"/>
        <w:gridCol w:w="1134"/>
      </w:tblGrid>
      <w:tr w:rsidR="00367A60" w:rsidRPr="000D6FD0">
        <w:tc>
          <w:tcPr>
            <w:tcW w:w="3747" w:type="dxa"/>
            <w:gridSpan w:val="2"/>
            <w:vAlign w:val="center"/>
          </w:tcPr>
          <w:p w:rsidR="00367A60" w:rsidRPr="000D6FD0" w:rsidRDefault="008A67BF" w:rsidP="003433FD">
            <w:pPr>
              <w:spacing w:line="420" w:lineRule="exact"/>
              <w:ind w:firstLineChars="50" w:firstLine="140"/>
              <w:jc w:val="center"/>
              <w:rPr>
                <w:rFonts w:eastAsia="仿宋_GB2312"/>
                <w:sz w:val="28"/>
                <w:szCs w:val="28"/>
              </w:rPr>
            </w:pPr>
            <w:r w:rsidRPr="000D6FD0">
              <w:rPr>
                <w:rFonts w:eastAsia="仿宋_GB2312" w:hint="eastAsia"/>
                <w:sz w:val="28"/>
                <w:szCs w:val="28"/>
              </w:rPr>
              <w:t>课程类别</w:t>
            </w:r>
          </w:p>
        </w:tc>
        <w:tc>
          <w:tcPr>
            <w:tcW w:w="2126" w:type="dxa"/>
            <w:vAlign w:val="center"/>
          </w:tcPr>
          <w:p w:rsidR="00367A60" w:rsidRPr="000D6FD0" w:rsidRDefault="008A67BF" w:rsidP="003433FD">
            <w:pPr>
              <w:spacing w:line="420" w:lineRule="exact"/>
              <w:jc w:val="center"/>
              <w:rPr>
                <w:rFonts w:eastAsia="仿宋_GB2312"/>
                <w:sz w:val="28"/>
                <w:szCs w:val="28"/>
              </w:rPr>
            </w:pPr>
            <w:r w:rsidRPr="000D6FD0">
              <w:rPr>
                <w:rFonts w:eastAsia="仿宋_GB2312" w:hint="eastAsia"/>
                <w:sz w:val="28"/>
                <w:szCs w:val="28"/>
              </w:rPr>
              <w:t>学分数</w:t>
            </w:r>
          </w:p>
        </w:tc>
        <w:tc>
          <w:tcPr>
            <w:tcW w:w="1559" w:type="dxa"/>
            <w:vAlign w:val="center"/>
          </w:tcPr>
          <w:p w:rsidR="00367A60" w:rsidRPr="000D6FD0" w:rsidRDefault="008A67BF" w:rsidP="003433FD">
            <w:pPr>
              <w:spacing w:line="420" w:lineRule="exact"/>
              <w:jc w:val="center"/>
              <w:rPr>
                <w:rFonts w:eastAsia="仿宋_GB2312"/>
                <w:sz w:val="28"/>
                <w:szCs w:val="28"/>
              </w:rPr>
            </w:pPr>
            <w:r w:rsidRPr="000D6FD0">
              <w:rPr>
                <w:rFonts w:eastAsia="仿宋_GB2312" w:hint="eastAsia"/>
                <w:sz w:val="28"/>
                <w:szCs w:val="28"/>
              </w:rPr>
              <w:t>所占比例</w:t>
            </w:r>
          </w:p>
        </w:tc>
        <w:tc>
          <w:tcPr>
            <w:tcW w:w="1134" w:type="dxa"/>
            <w:vAlign w:val="center"/>
          </w:tcPr>
          <w:p w:rsidR="00367A60" w:rsidRPr="000D6FD0" w:rsidRDefault="008A67BF" w:rsidP="003433FD">
            <w:pPr>
              <w:spacing w:line="420" w:lineRule="exact"/>
              <w:jc w:val="center"/>
              <w:rPr>
                <w:rFonts w:eastAsia="仿宋_GB2312"/>
                <w:sz w:val="28"/>
                <w:szCs w:val="28"/>
              </w:rPr>
            </w:pPr>
            <w:r w:rsidRPr="000D6FD0">
              <w:rPr>
                <w:rFonts w:eastAsia="仿宋_GB2312" w:hint="eastAsia"/>
                <w:sz w:val="28"/>
                <w:szCs w:val="28"/>
              </w:rPr>
              <w:t>备注</w:t>
            </w:r>
          </w:p>
        </w:tc>
      </w:tr>
      <w:tr w:rsidR="007363C4" w:rsidRPr="000D6FD0">
        <w:tc>
          <w:tcPr>
            <w:tcW w:w="1620" w:type="dxa"/>
            <w:vMerge w:val="restart"/>
            <w:vAlign w:val="center"/>
          </w:tcPr>
          <w:p w:rsidR="007363C4" w:rsidRPr="000D6FD0" w:rsidRDefault="007363C4" w:rsidP="003433FD">
            <w:pPr>
              <w:spacing w:line="380" w:lineRule="exact"/>
              <w:jc w:val="center"/>
              <w:rPr>
                <w:rFonts w:eastAsia="仿宋_GB2312"/>
                <w:sz w:val="28"/>
                <w:szCs w:val="28"/>
              </w:rPr>
            </w:pPr>
            <w:r w:rsidRPr="000D6FD0">
              <w:rPr>
                <w:rFonts w:eastAsia="仿宋_GB2312" w:hint="eastAsia"/>
                <w:sz w:val="28"/>
                <w:szCs w:val="28"/>
              </w:rPr>
              <w:t>公共课</w:t>
            </w:r>
          </w:p>
        </w:tc>
        <w:tc>
          <w:tcPr>
            <w:tcW w:w="2127" w:type="dxa"/>
          </w:tcPr>
          <w:p w:rsidR="007363C4" w:rsidRPr="000D6FD0" w:rsidRDefault="007363C4" w:rsidP="003433FD">
            <w:pPr>
              <w:spacing w:line="380" w:lineRule="exact"/>
              <w:jc w:val="center"/>
              <w:rPr>
                <w:rFonts w:eastAsia="仿宋_GB2312"/>
                <w:sz w:val="28"/>
                <w:szCs w:val="28"/>
              </w:rPr>
            </w:pPr>
            <w:r w:rsidRPr="000D6FD0">
              <w:rPr>
                <w:rFonts w:eastAsia="仿宋_GB2312" w:hint="eastAsia"/>
                <w:sz w:val="28"/>
                <w:szCs w:val="28"/>
              </w:rPr>
              <w:t>公共必修课</w:t>
            </w:r>
          </w:p>
        </w:tc>
        <w:tc>
          <w:tcPr>
            <w:tcW w:w="2126" w:type="dxa"/>
          </w:tcPr>
          <w:p w:rsidR="007363C4" w:rsidRDefault="007363C4">
            <w:pPr>
              <w:spacing w:line="380" w:lineRule="exact"/>
              <w:jc w:val="center"/>
              <w:rPr>
                <w:rFonts w:eastAsia="仿宋_GB2312"/>
                <w:sz w:val="28"/>
                <w:szCs w:val="28"/>
              </w:rPr>
            </w:pPr>
            <w:r>
              <w:rPr>
                <w:rFonts w:eastAsia="仿宋_GB2312"/>
                <w:sz w:val="28"/>
                <w:szCs w:val="28"/>
              </w:rPr>
              <w:t>32</w:t>
            </w:r>
          </w:p>
        </w:tc>
        <w:tc>
          <w:tcPr>
            <w:tcW w:w="1559" w:type="dxa"/>
          </w:tcPr>
          <w:p w:rsidR="007363C4" w:rsidRDefault="007363C4">
            <w:pPr>
              <w:spacing w:line="380" w:lineRule="exact"/>
              <w:jc w:val="center"/>
              <w:rPr>
                <w:rFonts w:eastAsia="仿宋_GB2312"/>
                <w:sz w:val="28"/>
                <w:szCs w:val="28"/>
              </w:rPr>
            </w:pPr>
            <w:r>
              <w:rPr>
                <w:rFonts w:eastAsia="仿宋_GB2312"/>
                <w:sz w:val="28"/>
                <w:szCs w:val="28"/>
              </w:rPr>
              <w:t>22%</w:t>
            </w:r>
          </w:p>
        </w:tc>
        <w:tc>
          <w:tcPr>
            <w:tcW w:w="1134" w:type="dxa"/>
            <w:vAlign w:val="center"/>
          </w:tcPr>
          <w:p w:rsidR="007363C4" w:rsidRDefault="007363C4">
            <w:pPr>
              <w:spacing w:line="380" w:lineRule="exact"/>
              <w:jc w:val="center"/>
              <w:rPr>
                <w:rFonts w:eastAsia="仿宋_GB2312"/>
                <w:sz w:val="28"/>
                <w:szCs w:val="28"/>
              </w:rPr>
            </w:pPr>
            <w:r>
              <w:rPr>
                <w:rFonts w:eastAsia="仿宋_GB2312" w:hint="eastAsia"/>
                <w:sz w:val="28"/>
                <w:szCs w:val="28"/>
              </w:rPr>
              <w:t>必修</w:t>
            </w:r>
          </w:p>
        </w:tc>
      </w:tr>
      <w:tr w:rsidR="007363C4" w:rsidRPr="000D6FD0">
        <w:tc>
          <w:tcPr>
            <w:tcW w:w="1620" w:type="dxa"/>
            <w:vMerge/>
            <w:vAlign w:val="center"/>
          </w:tcPr>
          <w:p w:rsidR="007363C4" w:rsidRPr="000D6FD0" w:rsidRDefault="007363C4" w:rsidP="003433FD">
            <w:pPr>
              <w:spacing w:line="380" w:lineRule="exact"/>
              <w:jc w:val="center"/>
              <w:rPr>
                <w:rFonts w:eastAsia="仿宋_GB2312"/>
                <w:sz w:val="28"/>
                <w:szCs w:val="28"/>
              </w:rPr>
            </w:pPr>
          </w:p>
        </w:tc>
        <w:tc>
          <w:tcPr>
            <w:tcW w:w="2127" w:type="dxa"/>
          </w:tcPr>
          <w:p w:rsidR="007363C4" w:rsidRPr="000D6FD0" w:rsidRDefault="007363C4" w:rsidP="003433FD">
            <w:pPr>
              <w:spacing w:line="380" w:lineRule="exact"/>
              <w:jc w:val="center"/>
              <w:rPr>
                <w:rFonts w:eastAsia="仿宋_GB2312"/>
                <w:sz w:val="28"/>
                <w:szCs w:val="28"/>
              </w:rPr>
            </w:pPr>
            <w:r w:rsidRPr="000D6FD0">
              <w:rPr>
                <w:rFonts w:eastAsia="仿宋_GB2312" w:hint="eastAsia"/>
                <w:sz w:val="28"/>
                <w:szCs w:val="28"/>
              </w:rPr>
              <w:t>通识教育课</w:t>
            </w:r>
          </w:p>
        </w:tc>
        <w:tc>
          <w:tcPr>
            <w:tcW w:w="2126" w:type="dxa"/>
          </w:tcPr>
          <w:p w:rsidR="007363C4" w:rsidRDefault="007363C4">
            <w:pPr>
              <w:spacing w:line="380" w:lineRule="exact"/>
              <w:jc w:val="center"/>
              <w:rPr>
                <w:rFonts w:eastAsia="仿宋_GB2312"/>
                <w:sz w:val="28"/>
                <w:szCs w:val="28"/>
              </w:rPr>
            </w:pPr>
            <w:r>
              <w:rPr>
                <w:rFonts w:eastAsia="仿宋_GB2312"/>
                <w:sz w:val="28"/>
                <w:szCs w:val="28"/>
              </w:rPr>
              <w:t>12</w:t>
            </w:r>
          </w:p>
        </w:tc>
        <w:tc>
          <w:tcPr>
            <w:tcW w:w="1559" w:type="dxa"/>
          </w:tcPr>
          <w:p w:rsidR="007363C4" w:rsidRDefault="007363C4">
            <w:pPr>
              <w:spacing w:line="380" w:lineRule="exact"/>
              <w:jc w:val="center"/>
              <w:rPr>
                <w:rFonts w:eastAsia="仿宋_GB2312"/>
                <w:sz w:val="28"/>
                <w:szCs w:val="28"/>
              </w:rPr>
            </w:pPr>
            <w:r>
              <w:rPr>
                <w:rFonts w:eastAsia="仿宋_GB2312"/>
                <w:sz w:val="28"/>
                <w:szCs w:val="28"/>
              </w:rPr>
              <w:t>8%</w:t>
            </w:r>
          </w:p>
        </w:tc>
        <w:tc>
          <w:tcPr>
            <w:tcW w:w="1134" w:type="dxa"/>
            <w:vAlign w:val="center"/>
          </w:tcPr>
          <w:p w:rsidR="007363C4" w:rsidRDefault="007363C4">
            <w:pPr>
              <w:spacing w:line="380" w:lineRule="exact"/>
              <w:jc w:val="center"/>
              <w:rPr>
                <w:rFonts w:eastAsia="仿宋_GB2312"/>
                <w:sz w:val="28"/>
                <w:szCs w:val="28"/>
              </w:rPr>
            </w:pPr>
            <w:r>
              <w:rPr>
                <w:rFonts w:eastAsia="仿宋_GB2312" w:hint="eastAsia"/>
                <w:sz w:val="28"/>
                <w:szCs w:val="28"/>
              </w:rPr>
              <w:t>选修</w:t>
            </w:r>
          </w:p>
        </w:tc>
      </w:tr>
      <w:tr w:rsidR="007363C4" w:rsidRPr="000D6FD0" w:rsidTr="00875C63">
        <w:tc>
          <w:tcPr>
            <w:tcW w:w="3747" w:type="dxa"/>
            <w:gridSpan w:val="2"/>
            <w:vAlign w:val="center"/>
          </w:tcPr>
          <w:p w:rsidR="007363C4" w:rsidRPr="000D6FD0" w:rsidRDefault="007363C4" w:rsidP="003433FD">
            <w:pPr>
              <w:spacing w:line="380" w:lineRule="exact"/>
              <w:jc w:val="center"/>
              <w:rPr>
                <w:rFonts w:eastAsia="仿宋_GB2312"/>
                <w:sz w:val="28"/>
                <w:szCs w:val="28"/>
              </w:rPr>
            </w:pPr>
            <w:r w:rsidRPr="000D6FD0">
              <w:rPr>
                <w:rFonts w:eastAsia="仿宋_GB2312" w:hint="eastAsia"/>
                <w:sz w:val="28"/>
                <w:szCs w:val="28"/>
              </w:rPr>
              <w:t>专业基础课</w:t>
            </w:r>
          </w:p>
        </w:tc>
        <w:tc>
          <w:tcPr>
            <w:tcW w:w="2126" w:type="dxa"/>
          </w:tcPr>
          <w:p w:rsidR="007363C4" w:rsidRPr="000D6FD0" w:rsidRDefault="00A61A97" w:rsidP="003433FD">
            <w:pPr>
              <w:spacing w:line="380" w:lineRule="exact"/>
              <w:jc w:val="center"/>
              <w:rPr>
                <w:rFonts w:eastAsia="仿宋_GB2312"/>
                <w:sz w:val="28"/>
                <w:szCs w:val="28"/>
              </w:rPr>
            </w:pPr>
            <w:r>
              <w:rPr>
                <w:rFonts w:eastAsia="仿宋_GB2312" w:hint="eastAsia"/>
                <w:sz w:val="28"/>
                <w:szCs w:val="28"/>
              </w:rPr>
              <w:t>70</w:t>
            </w:r>
          </w:p>
        </w:tc>
        <w:tc>
          <w:tcPr>
            <w:tcW w:w="1559" w:type="dxa"/>
          </w:tcPr>
          <w:p w:rsidR="007363C4" w:rsidRDefault="007363C4">
            <w:pPr>
              <w:spacing w:line="380" w:lineRule="exact"/>
              <w:jc w:val="center"/>
              <w:rPr>
                <w:rFonts w:eastAsia="仿宋_GB2312"/>
                <w:sz w:val="28"/>
                <w:szCs w:val="28"/>
              </w:rPr>
            </w:pPr>
            <w:r>
              <w:rPr>
                <w:rFonts w:eastAsia="仿宋_GB2312" w:hint="eastAsia"/>
                <w:sz w:val="28"/>
                <w:szCs w:val="28"/>
              </w:rPr>
              <w:t>48%</w:t>
            </w:r>
          </w:p>
        </w:tc>
        <w:tc>
          <w:tcPr>
            <w:tcW w:w="1134" w:type="dxa"/>
          </w:tcPr>
          <w:p w:rsidR="007363C4" w:rsidRDefault="007363C4">
            <w:pPr>
              <w:spacing w:line="380" w:lineRule="exact"/>
              <w:jc w:val="center"/>
              <w:rPr>
                <w:rFonts w:eastAsia="仿宋_GB2312"/>
                <w:sz w:val="28"/>
                <w:szCs w:val="28"/>
              </w:rPr>
            </w:pPr>
            <w:r>
              <w:rPr>
                <w:rFonts w:eastAsia="仿宋_GB2312" w:hint="eastAsia"/>
                <w:sz w:val="28"/>
                <w:szCs w:val="28"/>
              </w:rPr>
              <w:t>必修</w:t>
            </w:r>
          </w:p>
        </w:tc>
      </w:tr>
      <w:tr w:rsidR="007363C4" w:rsidRPr="000D6FD0" w:rsidTr="00875C63">
        <w:tc>
          <w:tcPr>
            <w:tcW w:w="3747" w:type="dxa"/>
            <w:gridSpan w:val="2"/>
            <w:vAlign w:val="center"/>
          </w:tcPr>
          <w:p w:rsidR="007363C4" w:rsidRPr="000D6FD0" w:rsidRDefault="007363C4" w:rsidP="003433FD">
            <w:pPr>
              <w:spacing w:line="380" w:lineRule="exact"/>
              <w:jc w:val="center"/>
              <w:rPr>
                <w:rFonts w:eastAsia="仿宋_GB2312"/>
                <w:sz w:val="28"/>
                <w:szCs w:val="28"/>
              </w:rPr>
            </w:pPr>
            <w:r w:rsidRPr="000D6FD0">
              <w:rPr>
                <w:rFonts w:eastAsia="仿宋_GB2312" w:hint="eastAsia"/>
                <w:sz w:val="28"/>
                <w:szCs w:val="28"/>
              </w:rPr>
              <w:t>专业核心课</w:t>
            </w:r>
          </w:p>
        </w:tc>
        <w:tc>
          <w:tcPr>
            <w:tcW w:w="2126" w:type="dxa"/>
          </w:tcPr>
          <w:p w:rsidR="007363C4" w:rsidRPr="000D6FD0" w:rsidRDefault="007363C4" w:rsidP="003433FD">
            <w:pPr>
              <w:spacing w:line="380" w:lineRule="exact"/>
              <w:jc w:val="center"/>
              <w:rPr>
                <w:rFonts w:eastAsia="仿宋_GB2312"/>
                <w:sz w:val="28"/>
                <w:szCs w:val="28"/>
              </w:rPr>
            </w:pPr>
            <w:r w:rsidRPr="000D6FD0">
              <w:rPr>
                <w:rFonts w:eastAsia="仿宋_GB2312" w:hint="eastAsia"/>
                <w:sz w:val="28"/>
                <w:szCs w:val="28"/>
              </w:rPr>
              <w:t>15/16</w:t>
            </w:r>
          </w:p>
        </w:tc>
        <w:tc>
          <w:tcPr>
            <w:tcW w:w="1559" w:type="dxa"/>
          </w:tcPr>
          <w:p w:rsidR="007363C4" w:rsidRDefault="007363C4">
            <w:pPr>
              <w:spacing w:line="380" w:lineRule="exact"/>
              <w:jc w:val="center"/>
              <w:rPr>
                <w:rFonts w:eastAsia="仿宋_GB2312"/>
                <w:sz w:val="28"/>
                <w:szCs w:val="28"/>
              </w:rPr>
            </w:pPr>
            <w:r>
              <w:rPr>
                <w:rFonts w:eastAsia="仿宋_GB2312" w:hint="eastAsia"/>
                <w:sz w:val="28"/>
                <w:szCs w:val="28"/>
              </w:rPr>
              <w:t>10%</w:t>
            </w:r>
          </w:p>
        </w:tc>
        <w:tc>
          <w:tcPr>
            <w:tcW w:w="1134" w:type="dxa"/>
          </w:tcPr>
          <w:p w:rsidR="007363C4" w:rsidRDefault="007363C4">
            <w:pPr>
              <w:spacing w:line="380" w:lineRule="exact"/>
              <w:jc w:val="center"/>
              <w:rPr>
                <w:rFonts w:eastAsia="仿宋_GB2312"/>
                <w:sz w:val="28"/>
                <w:szCs w:val="28"/>
              </w:rPr>
            </w:pPr>
            <w:r>
              <w:rPr>
                <w:rFonts w:eastAsia="仿宋_GB2312" w:hint="eastAsia"/>
                <w:sz w:val="28"/>
                <w:szCs w:val="28"/>
              </w:rPr>
              <w:t>必修</w:t>
            </w:r>
          </w:p>
        </w:tc>
      </w:tr>
      <w:tr w:rsidR="007363C4" w:rsidRPr="000D6FD0">
        <w:tc>
          <w:tcPr>
            <w:tcW w:w="1620" w:type="dxa"/>
            <w:vMerge w:val="restart"/>
            <w:vAlign w:val="center"/>
          </w:tcPr>
          <w:p w:rsidR="007363C4" w:rsidRPr="000D6FD0" w:rsidRDefault="007363C4" w:rsidP="003433FD">
            <w:pPr>
              <w:spacing w:line="380" w:lineRule="exact"/>
              <w:jc w:val="center"/>
              <w:rPr>
                <w:rFonts w:eastAsia="仿宋_GB2312"/>
                <w:sz w:val="28"/>
                <w:szCs w:val="28"/>
              </w:rPr>
            </w:pPr>
            <w:r w:rsidRPr="000D6FD0">
              <w:rPr>
                <w:rFonts w:eastAsia="仿宋_GB2312" w:hint="eastAsia"/>
                <w:sz w:val="28"/>
                <w:szCs w:val="28"/>
              </w:rPr>
              <w:t>专业提升课</w:t>
            </w:r>
          </w:p>
        </w:tc>
        <w:tc>
          <w:tcPr>
            <w:tcW w:w="2127" w:type="dxa"/>
          </w:tcPr>
          <w:p w:rsidR="007363C4" w:rsidRPr="000D6FD0" w:rsidRDefault="007363C4" w:rsidP="003433FD">
            <w:pPr>
              <w:spacing w:line="380" w:lineRule="exact"/>
              <w:jc w:val="center"/>
              <w:rPr>
                <w:rFonts w:eastAsia="仿宋_GB2312"/>
                <w:sz w:val="28"/>
                <w:szCs w:val="28"/>
              </w:rPr>
            </w:pPr>
            <w:r w:rsidRPr="000D6FD0">
              <w:rPr>
                <w:rFonts w:eastAsia="仿宋_GB2312" w:hint="eastAsia"/>
                <w:sz w:val="28"/>
                <w:szCs w:val="28"/>
              </w:rPr>
              <w:t>专业选修课</w:t>
            </w:r>
          </w:p>
        </w:tc>
        <w:tc>
          <w:tcPr>
            <w:tcW w:w="2126" w:type="dxa"/>
          </w:tcPr>
          <w:p w:rsidR="007363C4" w:rsidRDefault="007363C4">
            <w:pPr>
              <w:spacing w:line="380" w:lineRule="exact"/>
              <w:jc w:val="center"/>
              <w:rPr>
                <w:rFonts w:eastAsia="仿宋_GB2312"/>
                <w:sz w:val="28"/>
                <w:szCs w:val="28"/>
              </w:rPr>
            </w:pPr>
            <w:r>
              <w:rPr>
                <w:rFonts w:eastAsia="仿宋_GB2312"/>
                <w:sz w:val="28"/>
                <w:szCs w:val="28"/>
              </w:rPr>
              <w:t>18/17</w:t>
            </w:r>
          </w:p>
        </w:tc>
        <w:tc>
          <w:tcPr>
            <w:tcW w:w="1559" w:type="dxa"/>
          </w:tcPr>
          <w:p w:rsidR="007363C4" w:rsidRDefault="007363C4">
            <w:pPr>
              <w:spacing w:line="380" w:lineRule="exact"/>
              <w:jc w:val="center"/>
              <w:rPr>
                <w:rFonts w:eastAsia="仿宋_GB2312"/>
                <w:sz w:val="28"/>
                <w:szCs w:val="28"/>
              </w:rPr>
            </w:pPr>
            <w:r>
              <w:rPr>
                <w:rFonts w:eastAsia="仿宋_GB2312"/>
                <w:sz w:val="28"/>
                <w:szCs w:val="28"/>
              </w:rPr>
              <w:t>12%</w:t>
            </w:r>
          </w:p>
        </w:tc>
        <w:tc>
          <w:tcPr>
            <w:tcW w:w="1134" w:type="dxa"/>
            <w:vAlign w:val="center"/>
          </w:tcPr>
          <w:p w:rsidR="007363C4" w:rsidRDefault="007363C4">
            <w:pPr>
              <w:spacing w:line="380" w:lineRule="exact"/>
              <w:jc w:val="center"/>
              <w:rPr>
                <w:rFonts w:eastAsia="仿宋_GB2312"/>
                <w:sz w:val="28"/>
                <w:szCs w:val="28"/>
              </w:rPr>
            </w:pPr>
            <w:r>
              <w:rPr>
                <w:rFonts w:eastAsia="仿宋_GB2312" w:hint="eastAsia"/>
                <w:sz w:val="28"/>
                <w:szCs w:val="28"/>
              </w:rPr>
              <w:t>选修</w:t>
            </w:r>
          </w:p>
        </w:tc>
      </w:tr>
      <w:tr w:rsidR="00367A60" w:rsidRPr="000D6FD0">
        <w:tc>
          <w:tcPr>
            <w:tcW w:w="1620" w:type="dxa"/>
            <w:vMerge/>
          </w:tcPr>
          <w:p w:rsidR="00367A60" w:rsidRPr="000D6FD0" w:rsidRDefault="00367A60" w:rsidP="003433FD">
            <w:pPr>
              <w:spacing w:line="380" w:lineRule="exact"/>
              <w:jc w:val="center"/>
              <w:rPr>
                <w:rFonts w:eastAsia="仿宋_GB2312"/>
                <w:sz w:val="28"/>
                <w:szCs w:val="28"/>
              </w:rPr>
            </w:pPr>
          </w:p>
        </w:tc>
        <w:tc>
          <w:tcPr>
            <w:tcW w:w="2127" w:type="dxa"/>
          </w:tcPr>
          <w:p w:rsidR="00367A60" w:rsidRPr="000D6FD0" w:rsidRDefault="008A67BF" w:rsidP="003433FD">
            <w:pPr>
              <w:spacing w:line="380" w:lineRule="exact"/>
              <w:jc w:val="center"/>
              <w:rPr>
                <w:rFonts w:eastAsia="仿宋_GB2312"/>
                <w:sz w:val="28"/>
                <w:szCs w:val="28"/>
              </w:rPr>
            </w:pPr>
            <w:r w:rsidRPr="000D6FD0">
              <w:rPr>
                <w:rFonts w:eastAsia="仿宋_GB2312" w:hint="eastAsia"/>
                <w:sz w:val="28"/>
                <w:szCs w:val="28"/>
              </w:rPr>
              <w:t>荣誉课程</w:t>
            </w:r>
          </w:p>
        </w:tc>
        <w:tc>
          <w:tcPr>
            <w:tcW w:w="2126" w:type="dxa"/>
          </w:tcPr>
          <w:p w:rsidR="00367A60" w:rsidRPr="000D6FD0" w:rsidRDefault="00367A60" w:rsidP="003433FD">
            <w:pPr>
              <w:spacing w:line="380" w:lineRule="exact"/>
              <w:jc w:val="center"/>
              <w:rPr>
                <w:rFonts w:eastAsia="仿宋_GB2312"/>
                <w:sz w:val="28"/>
                <w:szCs w:val="28"/>
              </w:rPr>
            </w:pPr>
          </w:p>
        </w:tc>
        <w:tc>
          <w:tcPr>
            <w:tcW w:w="2693" w:type="dxa"/>
            <w:gridSpan w:val="2"/>
          </w:tcPr>
          <w:p w:rsidR="00367A60" w:rsidRPr="000D6FD0" w:rsidRDefault="008A67BF" w:rsidP="003433FD">
            <w:pPr>
              <w:spacing w:line="380" w:lineRule="exact"/>
              <w:jc w:val="center"/>
              <w:rPr>
                <w:rFonts w:eastAsia="仿宋_GB2312"/>
                <w:sz w:val="28"/>
                <w:szCs w:val="28"/>
              </w:rPr>
            </w:pPr>
            <w:r w:rsidRPr="000D6FD0">
              <w:rPr>
                <w:rFonts w:eastAsia="仿宋_GB2312" w:hint="eastAsia"/>
                <w:sz w:val="28"/>
                <w:szCs w:val="28"/>
              </w:rPr>
              <w:t>不计入毕业总学分</w:t>
            </w:r>
          </w:p>
        </w:tc>
      </w:tr>
      <w:tr w:rsidR="00367A60" w:rsidRPr="000D6FD0">
        <w:tc>
          <w:tcPr>
            <w:tcW w:w="3747" w:type="dxa"/>
            <w:gridSpan w:val="2"/>
          </w:tcPr>
          <w:p w:rsidR="00367A60" w:rsidRPr="000D6FD0" w:rsidRDefault="008A67BF" w:rsidP="003433FD">
            <w:pPr>
              <w:spacing w:line="380" w:lineRule="exact"/>
              <w:jc w:val="center"/>
              <w:rPr>
                <w:rFonts w:eastAsia="仿宋_GB2312"/>
                <w:sz w:val="28"/>
                <w:szCs w:val="28"/>
              </w:rPr>
            </w:pPr>
            <w:r w:rsidRPr="000D6FD0">
              <w:rPr>
                <w:rFonts w:eastAsia="仿宋_GB2312" w:hint="eastAsia"/>
                <w:sz w:val="28"/>
                <w:szCs w:val="28"/>
              </w:rPr>
              <w:t>毕业总学分</w:t>
            </w:r>
          </w:p>
          <w:p w:rsidR="00367A60" w:rsidRPr="000D6FD0" w:rsidRDefault="008A67BF" w:rsidP="003433FD">
            <w:pPr>
              <w:spacing w:line="380" w:lineRule="exact"/>
              <w:jc w:val="center"/>
              <w:rPr>
                <w:rFonts w:eastAsia="仿宋_GB2312"/>
                <w:sz w:val="28"/>
                <w:szCs w:val="28"/>
              </w:rPr>
            </w:pPr>
            <w:r w:rsidRPr="000D6FD0">
              <w:rPr>
                <w:rFonts w:eastAsia="仿宋_GB2312" w:hint="eastAsia"/>
                <w:sz w:val="28"/>
                <w:szCs w:val="28"/>
              </w:rPr>
              <w:t>（实践教学学分）</w:t>
            </w:r>
          </w:p>
        </w:tc>
        <w:tc>
          <w:tcPr>
            <w:tcW w:w="3685" w:type="dxa"/>
            <w:gridSpan w:val="2"/>
            <w:vAlign w:val="center"/>
          </w:tcPr>
          <w:p w:rsidR="00367A60" w:rsidRPr="000D6FD0" w:rsidRDefault="008A67BF" w:rsidP="003433FD">
            <w:pPr>
              <w:spacing w:line="380" w:lineRule="exact"/>
              <w:jc w:val="center"/>
              <w:rPr>
                <w:rFonts w:eastAsia="仿宋_GB2312"/>
                <w:sz w:val="28"/>
                <w:szCs w:val="28"/>
              </w:rPr>
            </w:pPr>
            <w:r w:rsidRPr="000D6FD0">
              <w:rPr>
                <w:rFonts w:eastAsia="仿宋_GB2312" w:hint="eastAsia"/>
                <w:sz w:val="28"/>
                <w:szCs w:val="28"/>
              </w:rPr>
              <w:t>147</w:t>
            </w:r>
            <w:r w:rsidRPr="000D6FD0">
              <w:rPr>
                <w:rFonts w:eastAsia="仿宋_GB2312" w:hint="eastAsia"/>
                <w:sz w:val="28"/>
                <w:szCs w:val="28"/>
              </w:rPr>
              <w:t>（</w:t>
            </w:r>
            <w:r w:rsidR="00A052FF">
              <w:rPr>
                <w:rFonts w:eastAsia="仿宋_GB2312" w:hint="eastAsia"/>
                <w:sz w:val="28"/>
                <w:szCs w:val="28"/>
              </w:rPr>
              <w:t>2</w:t>
            </w:r>
            <w:r w:rsidR="00F26F0D">
              <w:rPr>
                <w:rFonts w:eastAsia="仿宋_GB2312" w:hint="eastAsia"/>
                <w:sz w:val="28"/>
                <w:szCs w:val="28"/>
              </w:rPr>
              <w:t>2</w:t>
            </w:r>
            <w:r w:rsidRPr="000D6FD0">
              <w:rPr>
                <w:rFonts w:eastAsia="仿宋_GB2312" w:hint="eastAsia"/>
                <w:sz w:val="28"/>
                <w:szCs w:val="28"/>
              </w:rPr>
              <w:t>）</w:t>
            </w:r>
          </w:p>
        </w:tc>
        <w:tc>
          <w:tcPr>
            <w:tcW w:w="1134" w:type="dxa"/>
          </w:tcPr>
          <w:p w:rsidR="00367A60" w:rsidRPr="000D6FD0" w:rsidRDefault="00367A60" w:rsidP="003433FD">
            <w:pPr>
              <w:spacing w:line="380" w:lineRule="exact"/>
              <w:jc w:val="center"/>
              <w:rPr>
                <w:rFonts w:eastAsia="仿宋_GB2312"/>
                <w:sz w:val="28"/>
                <w:szCs w:val="28"/>
              </w:rPr>
            </w:pPr>
          </w:p>
        </w:tc>
      </w:tr>
      <w:tr w:rsidR="00367A60" w:rsidRPr="000D6FD0">
        <w:tc>
          <w:tcPr>
            <w:tcW w:w="3747" w:type="dxa"/>
            <w:gridSpan w:val="2"/>
          </w:tcPr>
          <w:p w:rsidR="00367A60" w:rsidRPr="000D6FD0" w:rsidRDefault="008A67BF" w:rsidP="003433FD">
            <w:pPr>
              <w:spacing w:line="380" w:lineRule="exact"/>
              <w:jc w:val="center"/>
              <w:rPr>
                <w:rFonts w:eastAsia="仿宋_GB2312"/>
                <w:sz w:val="28"/>
                <w:szCs w:val="28"/>
              </w:rPr>
            </w:pPr>
            <w:r w:rsidRPr="000D6FD0">
              <w:rPr>
                <w:rFonts w:eastAsia="仿宋_GB2312" w:hint="eastAsia"/>
                <w:sz w:val="28"/>
                <w:szCs w:val="28"/>
              </w:rPr>
              <w:t>课内总学时</w:t>
            </w:r>
          </w:p>
        </w:tc>
        <w:tc>
          <w:tcPr>
            <w:tcW w:w="3685" w:type="dxa"/>
            <w:gridSpan w:val="2"/>
          </w:tcPr>
          <w:p w:rsidR="00367A60" w:rsidRPr="000D6FD0" w:rsidRDefault="002A723A" w:rsidP="00A052FF">
            <w:pPr>
              <w:spacing w:line="380" w:lineRule="exact"/>
              <w:jc w:val="center"/>
              <w:rPr>
                <w:rFonts w:eastAsia="仿宋_GB2312"/>
                <w:sz w:val="32"/>
                <w:szCs w:val="28"/>
              </w:rPr>
            </w:pPr>
            <w:r>
              <w:rPr>
                <w:rFonts w:eastAsia="仿宋_GB2312"/>
                <w:sz w:val="28"/>
                <w:szCs w:val="28"/>
              </w:rPr>
              <w:t>24</w:t>
            </w:r>
            <w:r>
              <w:rPr>
                <w:rFonts w:eastAsia="仿宋_GB2312" w:hint="eastAsia"/>
                <w:sz w:val="28"/>
                <w:szCs w:val="28"/>
              </w:rPr>
              <w:t>66</w:t>
            </w:r>
            <w:r w:rsidR="00A052FF" w:rsidRPr="00A052FF">
              <w:rPr>
                <w:rFonts w:eastAsia="仿宋_GB2312"/>
                <w:sz w:val="28"/>
                <w:szCs w:val="28"/>
              </w:rPr>
              <w:t>+1</w:t>
            </w:r>
            <w:r w:rsidR="007A5AD1">
              <w:rPr>
                <w:rFonts w:eastAsia="仿宋_GB2312" w:hint="eastAsia"/>
                <w:sz w:val="28"/>
                <w:szCs w:val="28"/>
              </w:rPr>
              <w:t>6</w:t>
            </w:r>
            <w:r w:rsidR="00A052FF" w:rsidRPr="00A052FF">
              <w:rPr>
                <w:rFonts w:eastAsia="仿宋_GB2312" w:hint="eastAsia"/>
                <w:sz w:val="28"/>
                <w:szCs w:val="28"/>
              </w:rPr>
              <w:t>周</w:t>
            </w:r>
          </w:p>
        </w:tc>
        <w:tc>
          <w:tcPr>
            <w:tcW w:w="1134" w:type="dxa"/>
          </w:tcPr>
          <w:p w:rsidR="00367A60" w:rsidRPr="000D6FD0" w:rsidRDefault="00367A60" w:rsidP="003433FD">
            <w:pPr>
              <w:spacing w:line="380" w:lineRule="exact"/>
              <w:jc w:val="center"/>
              <w:rPr>
                <w:rFonts w:eastAsia="仿宋_GB2312"/>
                <w:sz w:val="32"/>
                <w:szCs w:val="28"/>
              </w:rPr>
            </w:pPr>
          </w:p>
        </w:tc>
      </w:tr>
    </w:tbl>
    <w:p w:rsidR="00492363" w:rsidRDefault="00492363" w:rsidP="00AB20F6">
      <w:pPr>
        <w:adjustRightInd w:val="0"/>
        <w:snapToGrid w:val="0"/>
        <w:spacing w:line="560" w:lineRule="atLeast"/>
        <w:ind w:firstLineChars="200" w:firstLine="640"/>
        <w:jc w:val="left"/>
        <w:rPr>
          <w:rFonts w:eastAsia="仿宋_GB2312"/>
          <w:sz w:val="32"/>
          <w:szCs w:val="32"/>
        </w:rPr>
      </w:pPr>
    </w:p>
    <w:p w:rsidR="00367A60" w:rsidRPr="000D6FD0" w:rsidRDefault="008A67BF" w:rsidP="00AB20F6">
      <w:pPr>
        <w:adjustRightInd w:val="0"/>
        <w:snapToGrid w:val="0"/>
        <w:spacing w:line="560" w:lineRule="atLeast"/>
        <w:ind w:firstLineChars="200" w:firstLine="640"/>
        <w:jc w:val="left"/>
        <w:rPr>
          <w:rFonts w:eastAsia="仿宋_GB2312"/>
          <w:sz w:val="32"/>
          <w:szCs w:val="32"/>
        </w:rPr>
      </w:pPr>
      <w:r w:rsidRPr="000D6FD0">
        <w:rPr>
          <w:rFonts w:eastAsia="仿宋_GB2312" w:hint="eastAsia"/>
          <w:sz w:val="32"/>
          <w:szCs w:val="32"/>
        </w:rPr>
        <w:t>五、课程设置及教学计划（见附表一）</w:t>
      </w:r>
    </w:p>
    <w:p w:rsidR="00367A60" w:rsidRPr="000D6FD0" w:rsidRDefault="008A67BF" w:rsidP="00AB20F6">
      <w:pPr>
        <w:adjustRightInd w:val="0"/>
        <w:snapToGrid w:val="0"/>
        <w:spacing w:line="560" w:lineRule="atLeast"/>
        <w:ind w:firstLineChars="200" w:firstLine="640"/>
        <w:jc w:val="left"/>
        <w:rPr>
          <w:rFonts w:eastAsia="仿宋_GB2312"/>
          <w:sz w:val="32"/>
          <w:szCs w:val="32"/>
        </w:rPr>
      </w:pPr>
      <w:r w:rsidRPr="000D6FD0">
        <w:rPr>
          <w:rFonts w:eastAsia="仿宋_GB2312" w:hint="eastAsia"/>
          <w:sz w:val="32"/>
          <w:szCs w:val="32"/>
        </w:rPr>
        <w:t>六、学分学时分布情况表（见附表二）</w:t>
      </w:r>
    </w:p>
    <w:p w:rsidR="00367A60" w:rsidRPr="000D6FD0" w:rsidRDefault="008A67BF" w:rsidP="00AB20F6">
      <w:pPr>
        <w:adjustRightInd w:val="0"/>
        <w:snapToGrid w:val="0"/>
        <w:spacing w:line="560" w:lineRule="atLeast"/>
        <w:ind w:firstLineChars="200" w:firstLine="640"/>
        <w:jc w:val="left"/>
        <w:rPr>
          <w:rFonts w:eastAsia="仿宋_GB2312"/>
          <w:sz w:val="32"/>
          <w:szCs w:val="32"/>
        </w:rPr>
      </w:pPr>
      <w:r w:rsidRPr="000D6FD0">
        <w:rPr>
          <w:rFonts w:eastAsia="仿宋_GB2312" w:hint="eastAsia"/>
          <w:sz w:val="32"/>
          <w:szCs w:val="32"/>
        </w:rPr>
        <w:t>七、实践教学环节一览表（见附表三）</w:t>
      </w:r>
    </w:p>
    <w:p w:rsidR="00367A60" w:rsidRPr="000D6FD0" w:rsidRDefault="008A67BF" w:rsidP="00AB20F6">
      <w:pPr>
        <w:adjustRightInd w:val="0"/>
        <w:snapToGrid w:val="0"/>
        <w:spacing w:line="560" w:lineRule="atLeast"/>
        <w:ind w:firstLineChars="200" w:firstLine="640"/>
        <w:jc w:val="left"/>
        <w:rPr>
          <w:rFonts w:eastAsia="仿宋_GB2312"/>
          <w:sz w:val="32"/>
          <w:szCs w:val="32"/>
        </w:rPr>
      </w:pPr>
      <w:r w:rsidRPr="000D6FD0">
        <w:rPr>
          <w:rFonts w:eastAsia="仿宋_GB2312" w:hint="eastAsia"/>
          <w:sz w:val="32"/>
          <w:szCs w:val="32"/>
        </w:rPr>
        <w:t>八、辅修、双学位教学进程计划表（参考附表一）</w:t>
      </w:r>
    </w:p>
    <w:p w:rsidR="00367A60" w:rsidRPr="000D6FD0" w:rsidRDefault="008A67BF" w:rsidP="00AB20F6">
      <w:pPr>
        <w:adjustRightInd w:val="0"/>
        <w:snapToGrid w:val="0"/>
        <w:spacing w:line="560" w:lineRule="atLeast"/>
        <w:ind w:firstLineChars="200" w:firstLine="640"/>
        <w:jc w:val="left"/>
        <w:rPr>
          <w:rFonts w:eastAsia="仿宋_GB2312"/>
          <w:sz w:val="32"/>
          <w:szCs w:val="32"/>
        </w:rPr>
      </w:pPr>
      <w:r w:rsidRPr="000D6FD0">
        <w:rPr>
          <w:rFonts w:eastAsia="仿宋_GB2312" w:hint="eastAsia"/>
          <w:sz w:val="32"/>
          <w:szCs w:val="32"/>
        </w:rPr>
        <w:t>九、课程地图</w:t>
      </w:r>
    </w:p>
    <w:p w:rsidR="00367A60" w:rsidRPr="000D6FD0" w:rsidRDefault="008A67BF" w:rsidP="00863663">
      <w:pPr>
        <w:adjustRightInd w:val="0"/>
        <w:snapToGrid w:val="0"/>
        <w:spacing w:line="560" w:lineRule="atLeast"/>
        <w:jc w:val="left"/>
        <w:rPr>
          <w:rFonts w:eastAsia="仿宋_GB2312"/>
          <w:sz w:val="32"/>
          <w:szCs w:val="32"/>
        </w:rPr>
      </w:pPr>
      <w:r w:rsidRPr="000D6FD0">
        <w:rPr>
          <w:rFonts w:eastAsia="仿宋_GB2312" w:hint="eastAsia"/>
          <w:sz w:val="32"/>
          <w:szCs w:val="32"/>
        </w:rPr>
        <w:br w:type="page"/>
      </w:r>
      <w:r w:rsidR="00863663" w:rsidRPr="000D6FD0">
        <w:rPr>
          <w:rFonts w:eastAsia="仿宋_GB2312" w:hint="eastAsia"/>
          <w:sz w:val="32"/>
          <w:szCs w:val="32"/>
        </w:rPr>
        <w:lastRenderedPageBreak/>
        <w:t>附表一：国际商务</w:t>
      </w:r>
      <w:r w:rsidRPr="000D6FD0">
        <w:rPr>
          <w:rFonts w:eastAsia="仿宋_GB2312" w:hint="eastAsia"/>
          <w:sz w:val="32"/>
          <w:szCs w:val="32"/>
        </w:rPr>
        <w:t>专业课程设置及教学计划</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154"/>
        <w:gridCol w:w="682"/>
        <w:gridCol w:w="1106"/>
        <w:gridCol w:w="3499"/>
        <w:gridCol w:w="704"/>
        <w:gridCol w:w="770"/>
        <w:gridCol w:w="812"/>
        <w:gridCol w:w="879"/>
        <w:gridCol w:w="1194"/>
      </w:tblGrid>
      <w:tr w:rsidR="004B493A" w:rsidRPr="000D6FD0" w:rsidTr="002A723A">
        <w:trPr>
          <w:cantSplit/>
          <w:trHeight w:val="643"/>
          <w:tblHeader/>
          <w:jc w:val="center"/>
        </w:trPr>
        <w:tc>
          <w:tcPr>
            <w:tcW w:w="1364" w:type="dxa"/>
            <w:gridSpan w:val="3"/>
            <w:vAlign w:val="center"/>
          </w:tcPr>
          <w:p w:rsidR="00367A60" w:rsidRPr="000D6FD0" w:rsidRDefault="008A67BF" w:rsidP="003433FD">
            <w:pPr>
              <w:adjustRightInd w:val="0"/>
              <w:snapToGrid w:val="0"/>
              <w:jc w:val="center"/>
              <w:rPr>
                <w:rFonts w:eastAsia="仿宋_GB2312"/>
                <w:b/>
                <w:sz w:val="24"/>
              </w:rPr>
            </w:pPr>
            <w:r w:rsidRPr="000D6FD0">
              <w:rPr>
                <w:rFonts w:eastAsia="仿宋_GB2312" w:hint="eastAsia"/>
                <w:b/>
                <w:sz w:val="24"/>
                <w:szCs w:val="32"/>
              </w:rPr>
              <w:t>课程</w:t>
            </w:r>
          </w:p>
          <w:p w:rsidR="00367A60" w:rsidRPr="000D6FD0" w:rsidRDefault="008A67BF" w:rsidP="003433FD">
            <w:pPr>
              <w:adjustRightInd w:val="0"/>
              <w:snapToGrid w:val="0"/>
              <w:jc w:val="center"/>
              <w:rPr>
                <w:rFonts w:eastAsia="仿宋_GB2312"/>
                <w:b/>
                <w:sz w:val="24"/>
              </w:rPr>
            </w:pPr>
            <w:r w:rsidRPr="000D6FD0">
              <w:rPr>
                <w:rFonts w:eastAsia="仿宋_GB2312" w:hint="eastAsia"/>
                <w:b/>
                <w:sz w:val="24"/>
                <w:szCs w:val="32"/>
              </w:rPr>
              <w:t>类别</w:t>
            </w:r>
          </w:p>
        </w:tc>
        <w:tc>
          <w:tcPr>
            <w:tcW w:w="1106" w:type="dxa"/>
            <w:vAlign w:val="center"/>
          </w:tcPr>
          <w:p w:rsidR="00367A60" w:rsidRPr="000D6FD0" w:rsidRDefault="008A67BF" w:rsidP="003433FD">
            <w:pPr>
              <w:adjustRightInd w:val="0"/>
              <w:snapToGrid w:val="0"/>
              <w:jc w:val="center"/>
              <w:rPr>
                <w:rFonts w:eastAsia="仿宋_GB2312"/>
                <w:b/>
                <w:sz w:val="24"/>
                <w:szCs w:val="32"/>
              </w:rPr>
            </w:pPr>
            <w:r w:rsidRPr="000D6FD0">
              <w:rPr>
                <w:rFonts w:eastAsia="仿宋_GB2312" w:hint="eastAsia"/>
                <w:b/>
                <w:sz w:val="24"/>
                <w:szCs w:val="32"/>
              </w:rPr>
              <w:t>课程</w:t>
            </w:r>
          </w:p>
          <w:p w:rsidR="00367A60" w:rsidRPr="000D6FD0" w:rsidRDefault="008A67BF" w:rsidP="003433FD">
            <w:pPr>
              <w:adjustRightInd w:val="0"/>
              <w:snapToGrid w:val="0"/>
              <w:jc w:val="center"/>
              <w:rPr>
                <w:rFonts w:eastAsia="仿宋_GB2312"/>
                <w:b/>
                <w:sz w:val="24"/>
                <w:szCs w:val="32"/>
              </w:rPr>
            </w:pPr>
            <w:r w:rsidRPr="000D6FD0">
              <w:rPr>
                <w:rFonts w:eastAsia="仿宋_GB2312" w:hint="eastAsia"/>
                <w:b/>
                <w:sz w:val="24"/>
                <w:szCs w:val="32"/>
              </w:rPr>
              <w:t>编码</w:t>
            </w:r>
          </w:p>
        </w:tc>
        <w:tc>
          <w:tcPr>
            <w:tcW w:w="3499" w:type="dxa"/>
            <w:vAlign w:val="center"/>
          </w:tcPr>
          <w:p w:rsidR="00367A60" w:rsidRPr="000D6FD0" w:rsidRDefault="008A67BF" w:rsidP="003433FD">
            <w:pPr>
              <w:adjustRightInd w:val="0"/>
              <w:snapToGrid w:val="0"/>
              <w:jc w:val="center"/>
              <w:rPr>
                <w:rFonts w:eastAsia="仿宋_GB2312"/>
                <w:b/>
                <w:sz w:val="24"/>
              </w:rPr>
            </w:pPr>
            <w:r w:rsidRPr="000D6FD0">
              <w:rPr>
                <w:rFonts w:eastAsia="仿宋_GB2312" w:hint="eastAsia"/>
                <w:b/>
                <w:sz w:val="24"/>
                <w:szCs w:val="32"/>
              </w:rPr>
              <w:t>课程名称英文名称</w:t>
            </w:r>
          </w:p>
        </w:tc>
        <w:tc>
          <w:tcPr>
            <w:tcW w:w="704" w:type="dxa"/>
            <w:vAlign w:val="center"/>
          </w:tcPr>
          <w:p w:rsidR="00367A60" w:rsidRPr="000D6FD0" w:rsidRDefault="008A67BF" w:rsidP="003433FD">
            <w:pPr>
              <w:adjustRightInd w:val="0"/>
              <w:snapToGrid w:val="0"/>
              <w:jc w:val="center"/>
              <w:rPr>
                <w:rFonts w:eastAsia="仿宋_GB2312"/>
                <w:b/>
                <w:sz w:val="24"/>
              </w:rPr>
            </w:pPr>
            <w:r w:rsidRPr="000D6FD0">
              <w:rPr>
                <w:rFonts w:eastAsia="仿宋_GB2312" w:hint="eastAsia"/>
                <w:b/>
                <w:sz w:val="24"/>
                <w:szCs w:val="32"/>
              </w:rPr>
              <w:t>总学分</w:t>
            </w:r>
          </w:p>
        </w:tc>
        <w:tc>
          <w:tcPr>
            <w:tcW w:w="770" w:type="dxa"/>
            <w:vAlign w:val="center"/>
          </w:tcPr>
          <w:p w:rsidR="00367A60" w:rsidRPr="000D6FD0" w:rsidRDefault="008A67BF" w:rsidP="003433FD">
            <w:pPr>
              <w:adjustRightInd w:val="0"/>
              <w:snapToGrid w:val="0"/>
              <w:jc w:val="center"/>
              <w:rPr>
                <w:rFonts w:eastAsia="仿宋_GB2312"/>
                <w:b/>
                <w:sz w:val="24"/>
              </w:rPr>
            </w:pPr>
            <w:r w:rsidRPr="000D6FD0">
              <w:rPr>
                <w:rFonts w:eastAsia="仿宋_GB2312" w:hint="eastAsia"/>
                <w:b/>
                <w:sz w:val="24"/>
                <w:szCs w:val="32"/>
              </w:rPr>
              <w:t>总学时</w:t>
            </w:r>
          </w:p>
        </w:tc>
        <w:tc>
          <w:tcPr>
            <w:tcW w:w="812" w:type="dxa"/>
            <w:vAlign w:val="center"/>
          </w:tcPr>
          <w:p w:rsidR="00367A60" w:rsidRPr="000D6FD0" w:rsidRDefault="008A67BF" w:rsidP="003433FD">
            <w:pPr>
              <w:adjustRightInd w:val="0"/>
              <w:snapToGrid w:val="0"/>
              <w:jc w:val="center"/>
              <w:rPr>
                <w:rFonts w:eastAsia="仿宋_GB2312"/>
                <w:b/>
                <w:sz w:val="24"/>
              </w:rPr>
            </w:pPr>
            <w:r w:rsidRPr="000D6FD0">
              <w:rPr>
                <w:rFonts w:eastAsia="仿宋_GB2312" w:hint="eastAsia"/>
                <w:b/>
                <w:sz w:val="24"/>
                <w:szCs w:val="32"/>
              </w:rPr>
              <w:t>开课学期</w:t>
            </w:r>
          </w:p>
        </w:tc>
        <w:tc>
          <w:tcPr>
            <w:tcW w:w="879" w:type="dxa"/>
            <w:vAlign w:val="center"/>
          </w:tcPr>
          <w:p w:rsidR="00367A60" w:rsidRPr="000D6FD0" w:rsidRDefault="008A67BF" w:rsidP="003433FD">
            <w:pPr>
              <w:adjustRightInd w:val="0"/>
              <w:snapToGrid w:val="0"/>
              <w:jc w:val="center"/>
              <w:rPr>
                <w:rFonts w:eastAsia="仿宋_GB2312"/>
                <w:b/>
                <w:sz w:val="24"/>
                <w:szCs w:val="32"/>
              </w:rPr>
            </w:pPr>
            <w:r w:rsidRPr="000D6FD0">
              <w:rPr>
                <w:rFonts w:eastAsia="仿宋_GB2312" w:hint="eastAsia"/>
                <w:b/>
                <w:sz w:val="24"/>
                <w:szCs w:val="32"/>
              </w:rPr>
              <w:t>周学时</w:t>
            </w:r>
          </w:p>
        </w:tc>
        <w:tc>
          <w:tcPr>
            <w:tcW w:w="1194" w:type="dxa"/>
            <w:vAlign w:val="center"/>
          </w:tcPr>
          <w:p w:rsidR="00367A60" w:rsidRPr="000D6FD0" w:rsidRDefault="008A67BF" w:rsidP="003433FD">
            <w:pPr>
              <w:adjustRightInd w:val="0"/>
              <w:snapToGrid w:val="0"/>
              <w:jc w:val="center"/>
              <w:rPr>
                <w:rFonts w:eastAsia="仿宋_GB2312"/>
                <w:b/>
                <w:sz w:val="24"/>
              </w:rPr>
            </w:pPr>
            <w:r w:rsidRPr="000D6FD0">
              <w:rPr>
                <w:rFonts w:eastAsia="仿宋_GB2312" w:hint="eastAsia"/>
                <w:b/>
                <w:sz w:val="24"/>
                <w:szCs w:val="32"/>
              </w:rPr>
              <w:t>课程</w:t>
            </w:r>
          </w:p>
          <w:p w:rsidR="00367A60" w:rsidRPr="000D6FD0" w:rsidRDefault="008A67BF" w:rsidP="003433FD">
            <w:pPr>
              <w:adjustRightInd w:val="0"/>
              <w:snapToGrid w:val="0"/>
              <w:jc w:val="center"/>
              <w:rPr>
                <w:rFonts w:eastAsia="仿宋_GB2312"/>
                <w:b/>
                <w:sz w:val="24"/>
              </w:rPr>
            </w:pPr>
            <w:r w:rsidRPr="000D6FD0">
              <w:rPr>
                <w:rFonts w:eastAsia="仿宋_GB2312" w:hint="eastAsia"/>
                <w:b/>
                <w:sz w:val="24"/>
                <w:szCs w:val="32"/>
              </w:rPr>
              <w:t>负责人</w:t>
            </w:r>
          </w:p>
        </w:tc>
      </w:tr>
      <w:tr w:rsidR="005916DD" w:rsidRPr="000D6FD0" w:rsidTr="002A723A">
        <w:trPr>
          <w:cantSplit/>
          <w:trHeight w:val="149"/>
          <w:jc w:val="center"/>
        </w:trPr>
        <w:tc>
          <w:tcPr>
            <w:tcW w:w="528" w:type="dxa"/>
            <w:vMerge w:val="restart"/>
            <w:vAlign w:val="center"/>
          </w:tcPr>
          <w:p w:rsidR="005916DD" w:rsidRPr="000D6FD0" w:rsidRDefault="005916DD" w:rsidP="003433FD">
            <w:pPr>
              <w:adjustRightInd w:val="0"/>
              <w:snapToGrid w:val="0"/>
              <w:jc w:val="center"/>
              <w:rPr>
                <w:rFonts w:eastAsia="仿宋_GB2312"/>
                <w:b/>
                <w:sz w:val="24"/>
              </w:rPr>
            </w:pPr>
            <w:r w:rsidRPr="000D6FD0">
              <w:rPr>
                <w:rFonts w:eastAsia="仿宋_GB2312" w:hint="eastAsia"/>
                <w:b/>
                <w:sz w:val="24"/>
                <w:szCs w:val="32"/>
              </w:rPr>
              <w:t>公</w:t>
            </w:r>
          </w:p>
          <w:p w:rsidR="005916DD" w:rsidRPr="000D6FD0" w:rsidRDefault="005916DD" w:rsidP="003433FD">
            <w:pPr>
              <w:adjustRightInd w:val="0"/>
              <w:snapToGrid w:val="0"/>
              <w:jc w:val="center"/>
              <w:rPr>
                <w:rFonts w:eastAsia="仿宋_GB2312"/>
                <w:b/>
                <w:sz w:val="24"/>
                <w:szCs w:val="32"/>
              </w:rPr>
            </w:pPr>
            <w:r w:rsidRPr="000D6FD0">
              <w:rPr>
                <w:rFonts w:eastAsia="仿宋_GB2312" w:hint="eastAsia"/>
                <w:b/>
                <w:sz w:val="24"/>
                <w:szCs w:val="32"/>
              </w:rPr>
              <w:t>共</w:t>
            </w:r>
          </w:p>
          <w:p w:rsidR="005916DD" w:rsidRPr="000D6FD0" w:rsidRDefault="005916DD" w:rsidP="003433FD">
            <w:pPr>
              <w:adjustRightInd w:val="0"/>
              <w:snapToGrid w:val="0"/>
              <w:jc w:val="center"/>
              <w:rPr>
                <w:rFonts w:eastAsia="仿宋_GB2312"/>
                <w:sz w:val="24"/>
              </w:rPr>
            </w:pPr>
            <w:r w:rsidRPr="000D6FD0">
              <w:rPr>
                <w:rFonts w:eastAsia="仿宋_GB2312" w:hint="eastAsia"/>
                <w:b/>
                <w:sz w:val="24"/>
                <w:szCs w:val="32"/>
              </w:rPr>
              <w:t>课</w:t>
            </w:r>
          </w:p>
        </w:tc>
        <w:tc>
          <w:tcPr>
            <w:tcW w:w="836" w:type="dxa"/>
            <w:gridSpan w:val="2"/>
            <w:vMerge w:val="restart"/>
            <w:vAlign w:val="center"/>
          </w:tcPr>
          <w:p w:rsidR="005916DD" w:rsidRPr="000D6FD0" w:rsidRDefault="005916DD" w:rsidP="003433FD">
            <w:pPr>
              <w:adjustRightInd w:val="0"/>
              <w:snapToGrid w:val="0"/>
              <w:jc w:val="center"/>
              <w:rPr>
                <w:rFonts w:eastAsia="仿宋_GB2312"/>
                <w:b/>
                <w:sz w:val="24"/>
              </w:rPr>
            </w:pPr>
            <w:r w:rsidRPr="000D6FD0">
              <w:rPr>
                <w:rFonts w:eastAsia="仿宋_GB2312" w:hint="eastAsia"/>
                <w:b/>
                <w:sz w:val="24"/>
                <w:szCs w:val="32"/>
              </w:rPr>
              <w:t>公</w:t>
            </w:r>
          </w:p>
          <w:p w:rsidR="005916DD" w:rsidRPr="000D6FD0" w:rsidRDefault="005916DD" w:rsidP="003433FD">
            <w:pPr>
              <w:adjustRightInd w:val="0"/>
              <w:snapToGrid w:val="0"/>
              <w:jc w:val="center"/>
              <w:rPr>
                <w:rFonts w:eastAsia="仿宋_GB2312"/>
                <w:b/>
                <w:sz w:val="24"/>
                <w:szCs w:val="32"/>
              </w:rPr>
            </w:pPr>
            <w:r w:rsidRPr="000D6FD0">
              <w:rPr>
                <w:rFonts w:eastAsia="仿宋_GB2312" w:hint="eastAsia"/>
                <w:b/>
                <w:sz w:val="24"/>
                <w:szCs w:val="32"/>
              </w:rPr>
              <w:t>共</w:t>
            </w:r>
          </w:p>
          <w:p w:rsidR="005916DD" w:rsidRPr="000D6FD0" w:rsidRDefault="005916DD" w:rsidP="003433FD">
            <w:pPr>
              <w:adjustRightInd w:val="0"/>
              <w:snapToGrid w:val="0"/>
              <w:jc w:val="center"/>
              <w:rPr>
                <w:rFonts w:eastAsia="仿宋_GB2312"/>
                <w:b/>
                <w:sz w:val="24"/>
                <w:szCs w:val="32"/>
              </w:rPr>
            </w:pPr>
            <w:r w:rsidRPr="000D6FD0">
              <w:rPr>
                <w:rFonts w:eastAsia="仿宋_GB2312" w:hint="eastAsia"/>
                <w:b/>
                <w:sz w:val="24"/>
                <w:szCs w:val="32"/>
              </w:rPr>
              <w:t>必</w:t>
            </w:r>
          </w:p>
          <w:p w:rsidR="005916DD" w:rsidRPr="000D6FD0" w:rsidRDefault="005916DD" w:rsidP="003433FD">
            <w:pPr>
              <w:adjustRightInd w:val="0"/>
              <w:snapToGrid w:val="0"/>
              <w:jc w:val="center"/>
              <w:rPr>
                <w:rFonts w:eastAsia="仿宋_GB2312"/>
                <w:b/>
                <w:sz w:val="24"/>
                <w:szCs w:val="32"/>
              </w:rPr>
            </w:pPr>
            <w:r w:rsidRPr="000D6FD0">
              <w:rPr>
                <w:rFonts w:eastAsia="仿宋_GB2312" w:hint="eastAsia"/>
                <w:b/>
                <w:sz w:val="24"/>
                <w:szCs w:val="32"/>
              </w:rPr>
              <w:t>修</w:t>
            </w:r>
          </w:p>
          <w:p w:rsidR="005916DD" w:rsidRPr="000D6FD0" w:rsidRDefault="005916DD" w:rsidP="003433FD">
            <w:pPr>
              <w:adjustRightInd w:val="0"/>
              <w:snapToGrid w:val="0"/>
              <w:jc w:val="center"/>
              <w:rPr>
                <w:rFonts w:eastAsia="仿宋_GB2312"/>
                <w:sz w:val="24"/>
              </w:rPr>
            </w:pPr>
            <w:r w:rsidRPr="000D6FD0">
              <w:rPr>
                <w:rFonts w:eastAsia="仿宋_GB2312" w:hint="eastAsia"/>
                <w:b/>
                <w:sz w:val="24"/>
                <w:szCs w:val="32"/>
              </w:rPr>
              <w:t>课</w:t>
            </w:r>
          </w:p>
        </w:tc>
        <w:tc>
          <w:tcPr>
            <w:tcW w:w="1106"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FL1201</w:t>
            </w:r>
          </w:p>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FL1202</w:t>
            </w:r>
          </w:p>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FL2201</w:t>
            </w:r>
          </w:p>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FL2202</w:t>
            </w:r>
          </w:p>
        </w:tc>
        <w:tc>
          <w:tcPr>
            <w:tcW w:w="3499" w:type="dxa"/>
            <w:vAlign w:val="center"/>
          </w:tcPr>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大学英语</w:t>
            </w:r>
          </w:p>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College English</w:t>
            </w:r>
          </w:p>
        </w:tc>
        <w:tc>
          <w:tcPr>
            <w:tcW w:w="70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8</w:t>
            </w:r>
            <w:r w:rsidRPr="000D6FD0">
              <w:rPr>
                <w:rStyle w:val="a7"/>
                <w:rFonts w:eastAsia="仿宋_GB2312" w:hint="eastAsia"/>
                <w:sz w:val="24"/>
              </w:rPr>
              <w:footnoteReference w:id="2"/>
            </w:r>
          </w:p>
        </w:tc>
        <w:tc>
          <w:tcPr>
            <w:tcW w:w="770"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144</w:t>
            </w:r>
          </w:p>
        </w:tc>
        <w:tc>
          <w:tcPr>
            <w:tcW w:w="812"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1</w:t>
            </w:r>
            <w:r w:rsidRPr="000D6FD0">
              <w:rPr>
                <w:rFonts w:eastAsia="仿宋_GB2312" w:hint="eastAsia"/>
                <w:sz w:val="24"/>
              </w:rPr>
              <w:t>、</w:t>
            </w:r>
            <w:r w:rsidRPr="000D6FD0">
              <w:rPr>
                <w:rFonts w:eastAsia="仿宋_GB2312" w:hint="eastAsia"/>
                <w:sz w:val="24"/>
              </w:rPr>
              <w:t>2</w:t>
            </w:r>
            <w:r w:rsidRPr="000D6FD0">
              <w:rPr>
                <w:rFonts w:eastAsia="仿宋_GB2312" w:hint="eastAsia"/>
                <w:sz w:val="24"/>
              </w:rPr>
              <w:t>、</w:t>
            </w:r>
            <w:r w:rsidRPr="000D6FD0">
              <w:rPr>
                <w:rFonts w:eastAsia="仿宋_GB2312" w:hint="eastAsia"/>
                <w:sz w:val="24"/>
              </w:rPr>
              <w:t>3</w:t>
            </w:r>
            <w:r w:rsidRPr="000D6FD0">
              <w:rPr>
                <w:rFonts w:eastAsia="仿宋_GB2312" w:hint="eastAsia"/>
                <w:sz w:val="24"/>
              </w:rPr>
              <w:t>、</w:t>
            </w:r>
            <w:r w:rsidRPr="000D6FD0">
              <w:rPr>
                <w:rFonts w:eastAsia="仿宋_GB2312" w:hint="eastAsia"/>
                <w:sz w:val="24"/>
              </w:rPr>
              <w:t>4</w:t>
            </w:r>
          </w:p>
        </w:tc>
        <w:tc>
          <w:tcPr>
            <w:tcW w:w="879"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6F0D" w:rsidRDefault="005916DD" w:rsidP="003433FD">
            <w:pPr>
              <w:adjustRightInd w:val="0"/>
              <w:snapToGrid w:val="0"/>
              <w:jc w:val="center"/>
              <w:rPr>
                <w:rFonts w:eastAsia="仿宋_GB2312"/>
                <w:sz w:val="24"/>
              </w:rPr>
            </w:pPr>
            <w:r w:rsidRPr="000D6FD0">
              <w:rPr>
                <w:rFonts w:eastAsia="仿宋_GB2312" w:hint="eastAsia"/>
                <w:sz w:val="24"/>
              </w:rPr>
              <w:t>郑岩芳</w:t>
            </w:r>
          </w:p>
          <w:p w:rsidR="005916DD" w:rsidRPr="000D6FD0" w:rsidRDefault="005916DD" w:rsidP="003433FD">
            <w:pPr>
              <w:adjustRightInd w:val="0"/>
              <w:snapToGrid w:val="0"/>
              <w:jc w:val="center"/>
              <w:rPr>
                <w:rFonts w:eastAsia="仿宋_GB2312"/>
                <w:sz w:val="24"/>
              </w:rPr>
            </w:pPr>
            <w:r w:rsidRPr="000D6FD0">
              <w:rPr>
                <w:rFonts w:eastAsia="仿宋_GB2312" w:hint="eastAsia"/>
                <w:sz w:val="24"/>
              </w:rPr>
              <w:t>陈静</w:t>
            </w:r>
          </w:p>
        </w:tc>
      </w:tr>
      <w:tr w:rsidR="005916DD" w:rsidRPr="000D6FD0" w:rsidTr="002A723A">
        <w:trPr>
          <w:cantSplit/>
          <w:trHeight w:val="149"/>
          <w:jc w:val="center"/>
        </w:trPr>
        <w:tc>
          <w:tcPr>
            <w:tcW w:w="528" w:type="dxa"/>
            <w:vMerge/>
            <w:vAlign w:val="center"/>
          </w:tcPr>
          <w:p w:rsidR="005916DD" w:rsidRPr="000D6FD0" w:rsidRDefault="005916DD" w:rsidP="003433FD">
            <w:pPr>
              <w:adjustRightInd w:val="0"/>
              <w:snapToGrid w:val="0"/>
              <w:jc w:val="center"/>
              <w:rPr>
                <w:rFonts w:eastAsia="仿宋_GB2312"/>
                <w:sz w:val="24"/>
                <w:szCs w:val="32"/>
              </w:rPr>
            </w:pPr>
          </w:p>
        </w:tc>
        <w:tc>
          <w:tcPr>
            <w:tcW w:w="836" w:type="dxa"/>
            <w:gridSpan w:val="2"/>
            <w:vMerge/>
            <w:vAlign w:val="center"/>
          </w:tcPr>
          <w:p w:rsidR="005916DD" w:rsidRPr="000D6FD0" w:rsidRDefault="005916DD" w:rsidP="003433FD">
            <w:pPr>
              <w:adjustRightInd w:val="0"/>
              <w:snapToGrid w:val="0"/>
              <w:jc w:val="center"/>
              <w:rPr>
                <w:rFonts w:eastAsia="仿宋_GB2312"/>
                <w:sz w:val="24"/>
                <w:szCs w:val="32"/>
              </w:rPr>
            </w:pPr>
          </w:p>
        </w:tc>
        <w:tc>
          <w:tcPr>
            <w:tcW w:w="1106"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sz w:val="24"/>
              </w:rPr>
              <w:t>PE101 PE102 PE201 PE202 PE302 PE401</w:t>
            </w:r>
          </w:p>
        </w:tc>
        <w:tc>
          <w:tcPr>
            <w:tcW w:w="3499"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体育</w:t>
            </w:r>
          </w:p>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Physical Education</w:t>
            </w:r>
          </w:p>
        </w:tc>
        <w:tc>
          <w:tcPr>
            <w:tcW w:w="70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4</w:t>
            </w:r>
          </w:p>
        </w:tc>
        <w:tc>
          <w:tcPr>
            <w:tcW w:w="770"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144</w:t>
            </w:r>
          </w:p>
        </w:tc>
        <w:tc>
          <w:tcPr>
            <w:tcW w:w="812"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1</w:t>
            </w:r>
            <w:r w:rsidRPr="000D6FD0">
              <w:rPr>
                <w:rFonts w:eastAsia="仿宋_GB2312" w:hint="eastAsia"/>
                <w:sz w:val="24"/>
              </w:rPr>
              <w:t>、</w:t>
            </w:r>
            <w:r w:rsidRPr="000D6FD0">
              <w:rPr>
                <w:rFonts w:eastAsia="仿宋_GB2312" w:hint="eastAsia"/>
                <w:sz w:val="24"/>
              </w:rPr>
              <w:t>2</w:t>
            </w:r>
            <w:r w:rsidRPr="000D6FD0">
              <w:rPr>
                <w:rFonts w:eastAsia="仿宋_GB2312" w:hint="eastAsia"/>
                <w:sz w:val="24"/>
              </w:rPr>
              <w:t>、</w:t>
            </w:r>
            <w:r w:rsidRPr="000D6FD0">
              <w:rPr>
                <w:rFonts w:eastAsia="仿宋_GB2312" w:hint="eastAsia"/>
                <w:sz w:val="24"/>
              </w:rPr>
              <w:t>3</w:t>
            </w:r>
            <w:r w:rsidRPr="000D6FD0">
              <w:rPr>
                <w:rFonts w:eastAsia="仿宋_GB2312" w:hint="eastAsia"/>
                <w:sz w:val="24"/>
              </w:rPr>
              <w:t>、</w:t>
            </w:r>
            <w:r w:rsidRPr="000D6FD0">
              <w:rPr>
                <w:rFonts w:eastAsia="仿宋_GB2312" w:hint="eastAsia"/>
                <w:sz w:val="24"/>
              </w:rPr>
              <w:t>4</w:t>
            </w:r>
            <w:r w:rsidRPr="000D6FD0">
              <w:rPr>
                <w:rFonts w:eastAsia="仿宋_GB2312" w:hint="eastAsia"/>
                <w:sz w:val="24"/>
              </w:rPr>
              <w:t>、</w:t>
            </w:r>
            <w:r w:rsidRPr="000D6FD0">
              <w:rPr>
                <w:rFonts w:eastAsia="仿宋_GB2312" w:hint="eastAsia"/>
                <w:sz w:val="24"/>
              </w:rPr>
              <w:t>6</w:t>
            </w:r>
            <w:r w:rsidRPr="000D6FD0">
              <w:rPr>
                <w:rFonts w:eastAsia="仿宋_GB2312" w:hint="eastAsia"/>
                <w:sz w:val="24"/>
              </w:rPr>
              <w:t>、</w:t>
            </w:r>
            <w:r w:rsidRPr="000D6FD0">
              <w:rPr>
                <w:rFonts w:eastAsia="仿宋_GB2312" w:hint="eastAsia"/>
                <w:sz w:val="24"/>
              </w:rPr>
              <w:t>7</w:t>
            </w:r>
          </w:p>
        </w:tc>
        <w:tc>
          <w:tcPr>
            <w:tcW w:w="879"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张新萍</w:t>
            </w:r>
          </w:p>
        </w:tc>
      </w:tr>
      <w:tr w:rsidR="005916DD" w:rsidRPr="000D6FD0" w:rsidTr="002A723A">
        <w:trPr>
          <w:cantSplit/>
          <w:trHeight w:val="149"/>
          <w:jc w:val="center"/>
        </w:trPr>
        <w:tc>
          <w:tcPr>
            <w:tcW w:w="528" w:type="dxa"/>
            <w:vMerge/>
            <w:vAlign w:val="center"/>
          </w:tcPr>
          <w:p w:rsidR="005916DD" w:rsidRPr="000D6FD0" w:rsidRDefault="005916DD" w:rsidP="003433FD">
            <w:pPr>
              <w:adjustRightInd w:val="0"/>
              <w:snapToGrid w:val="0"/>
              <w:jc w:val="center"/>
              <w:rPr>
                <w:rFonts w:eastAsia="仿宋_GB2312"/>
                <w:sz w:val="24"/>
              </w:rPr>
            </w:pPr>
          </w:p>
        </w:tc>
        <w:tc>
          <w:tcPr>
            <w:tcW w:w="836" w:type="dxa"/>
            <w:gridSpan w:val="2"/>
            <w:vMerge/>
            <w:vAlign w:val="center"/>
          </w:tcPr>
          <w:p w:rsidR="005916DD" w:rsidRPr="000D6FD0" w:rsidRDefault="005916DD" w:rsidP="003433FD">
            <w:pPr>
              <w:widowControl/>
              <w:jc w:val="center"/>
              <w:rPr>
                <w:rFonts w:eastAsia="仿宋_GB2312"/>
                <w:sz w:val="24"/>
              </w:rPr>
            </w:pPr>
          </w:p>
        </w:tc>
        <w:tc>
          <w:tcPr>
            <w:tcW w:w="1106" w:type="dxa"/>
            <w:vAlign w:val="center"/>
          </w:tcPr>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MAR101</w:t>
            </w:r>
          </w:p>
        </w:tc>
        <w:tc>
          <w:tcPr>
            <w:tcW w:w="3499" w:type="dxa"/>
            <w:vAlign w:val="center"/>
          </w:tcPr>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思想道德修养与法律基础</w:t>
            </w:r>
          </w:p>
          <w:p w:rsidR="005916DD" w:rsidRPr="000D6FD0" w:rsidRDefault="005916DD" w:rsidP="003433FD">
            <w:pPr>
              <w:keepNext/>
              <w:adjustRightInd w:val="0"/>
              <w:snapToGrid w:val="0"/>
              <w:jc w:val="center"/>
              <w:outlineLvl w:val="0"/>
              <w:rPr>
                <w:rFonts w:eastAsia="仿宋_GB2312"/>
                <w:bCs/>
                <w:sz w:val="24"/>
              </w:rPr>
            </w:pPr>
            <w:r w:rsidRPr="000D6FD0">
              <w:rPr>
                <w:rFonts w:eastAsia="仿宋_GB2312" w:hint="eastAsia"/>
                <w:bCs/>
                <w:sz w:val="24"/>
              </w:rPr>
              <w:t>Moral Character Cultivation and Basis of Law</w:t>
            </w:r>
          </w:p>
        </w:tc>
        <w:tc>
          <w:tcPr>
            <w:tcW w:w="70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szCs w:val="32"/>
              </w:rPr>
              <w:t>3</w:t>
            </w:r>
          </w:p>
        </w:tc>
        <w:tc>
          <w:tcPr>
            <w:tcW w:w="770"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54</w:t>
            </w:r>
          </w:p>
        </w:tc>
        <w:tc>
          <w:tcPr>
            <w:tcW w:w="812"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注</w:t>
            </w:r>
            <w:r w:rsidRPr="000D6FD0">
              <w:rPr>
                <w:rStyle w:val="a7"/>
                <w:rFonts w:eastAsia="仿宋_GB2312" w:hint="eastAsia"/>
                <w:sz w:val="24"/>
              </w:rPr>
              <w:footnoteReference w:id="3"/>
            </w:r>
          </w:p>
        </w:tc>
        <w:tc>
          <w:tcPr>
            <w:tcW w:w="879"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3</w:t>
            </w:r>
          </w:p>
        </w:tc>
        <w:tc>
          <w:tcPr>
            <w:tcW w:w="1194" w:type="dxa"/>
            <w:vAlign w:val="center"/>
          </w:tcPr>
          <w:p w:rsidR="005916DD" w:rsidRPr="000D6FD0" w:rsidRDefault="005916DD" w:rsidP="003433FD">
            <w:pPr>
              <w:adjustRightInd w:val="0"/>
              <w:snapToGrid w:val="0"/>
              <w:jc w:val="center"/>
              <w:rPr>
                <w:rFonts w:eastAsia="仿宋_GB2312"/>
                <w:w w:val="80"/>
                <w:sz w:val="24"/>
              </w:rPr>
            </w:pPr>
            <w:r w:rsidRPr="000D6FD0">
              <w:rPr>
                <w:rFonts w:eastAsia="仿宋_GB2312" w:hint="eastAsia"/>
                <w:w w:val="80"/>
                <w:sz w:val="24"/>
              </w:rPr>
              <w:t>欧阳永忠</w:t>
            </w:r>
          </w:p>
        </w:tc>
      </w:tr>
      <w:tr w:rsidR="005916DD" w:rsidRPr="000D6FD0" w:rsidTr="002A723A">
        <w:trPr>
          <w:cantSplit/>
          <w:trHeight w:val="149"/>
          <w:jc w:val="center"/>
        </w:trPr>
        <w:tc>
          <w:tcPr>
            <w:tcW w:w="528" w:type="dxa"/>
            <w:vMerge/>
            <w:vAlign w:val="center"/>
          </w:tcPr>
          <w:p w:rsidR="005916DD" w:rsidRPr="000D6FD0" w:rsidRDefault="005916DD" w:rsidP="003433FD">
            <w:pPr>
              <w:adjustRightInd w:val="0"/>
              <w:snapToGrid w:val="0"/>
              <w:jc w:val="center"/>
              <w:rPr>
                <w:rFonts w:eastAsia="仿宋_GB2312"/>
                <w:sz w:val="24"/>
              </w:rPr>
            </w:pPr>
          </w:p>
        </w:tc>
        <w:tc>
          <w:tcPr>
            <w:tcW w:w="836" w:type="dxa"/>
            <w:gridSpan w:val="2"/>
            <w:vMerge/>
            <w:vAlign w:val="center"/>
          </w:tcPr>
          <w:p w:rsidR="005916DD" w:rsidRPr="000D6FD0" w:rsidRDefault="005916DD" w:rsidP="003433FD">
            <w:pPr>
              <w:widowControl/>
              <w:jc w:val="center"/>
              <w:rPr>
                <w:rFonts w:eastAsia="仿宋_GB2312"/>
                <w:sz w:val="24"/>
              </w:rPr>
            </w:pPr>
          </w:p>
        </w:tc>
        <w:tc>
          <w:tcPr>
            <w:tcW w:w="1106"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MAR103</w:t>
            </w:r>
          </w:p>
        </w:tc>
        <w:tc>
          <w:tcPr>
            <w:tcW w:w="3499" w:type="dxa"/>
            <w:vAlign w:val="center"/>
          </w:tcPr>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中国近现代史纲要</w:t>
            </w:r>
          </w:p>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Contemporary History of China</w:t>
            </w:r>
          </w:p>
        </w:tc>
        <w:tc>
          <w:tcPr>
            <w:tcW w:w="70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szCs w:val="32"/>
              </w:rPr>
              <w:t>3</w:t>
            </w:r>
          </w:p>
        </w:tc>
        <w:tc>
          <w:tcPr>
            <w:tcW w:w="770"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54</w:t>
            </w:r>
          </w:p>
        </w:tc>
        <w:tc>
          <w:tcPr>
            <w:tcW w:w="812"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注</w:t>
            </w:r>
            <w:r w:rsidRPr="000D6FD0">
              <w:rPr>
                <w:rStyle w:val="a7"/>
                <w:rFonts w:eastAsia="仿宋_GB2312" w:hint="eastAsia"/>
                <w:sz w:val="24"/>
              </w:rPr>
              <w:footnoteReference w:id="4"/>
            </w:r>
          </w:p>
        </w:tc>
        <w:tc>
          <w:tcPr>
            <w:tcW w:w="879"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3</w:t>
            </w:r>
          </w:p>
        </w:tc>
        <w:tc>
          <w:tcPr>
            <w:tcW w:w="119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柳媛</w:t>
            </w:r>
          </w:p>
        </w:tc>
      </w:tr>
      <w:tr w:rsidR="005916DD" w:rsidRPr="000D6FD0" w:rsidTr="002A723A">
        <w:trPr>
          <w:cantSplit/>
          <w:trHeight w:val="149"/>
          <w:jc w:val="center"/>
        </w:trPr>
        <w:tc>
          <w:tcPr>
            <w:tcW w:w="528" w:type="dxa"/>
            <w:vMerge/>
            <w:vAlign w:val="center"/>
          </w:tcPr>
          <w:p w:rsidR="005916DD" w:rsidRPr="000D6FD0" w:rsidRDefault="005916DD" w:rsidP="003433FD">
            <w:pPr>
              <w:adjustRightInd w:val="0"/>
              <w:snapToGrid w:val="0"/>
              <w:jc w:val="center"/>
              <w:rPr>
                <w:rFonts w:eastAsia="仿宋_GB2312"/>
                <w:sz w:val="24"/>
              </w:rPr>
            </w:pPr>
          </w:p>
        </w:tc>
        <w:tc>
          <w:tcPr>
            <w:tcW w:w="836" w:type="dxa"/>
            <w:gridSpan w:val="2"/>
            <w:vMerge/>
            <w:vAlign w:val="center"/>
          </w:tcPr>
          <w:p w:rsidR="005916DD" w:rsidRPr="000D6FD0" w:rsidRDefault="005916DD" w:rsidP="003433FD">
            <w:pPr>
              <w:widowControl/>
              <w:jc w:val="center"/>
              <w:rPr>
                <w:rFonts w:eastAsia="仿宋_GB2312"/>
                <w:sz w:val="24"/>
              </w:rPr>
            </w:pPr>
          </w:p>
        </w:tc>
        <w:tc>
          <w:tcPr>
            <w:tcW w:w="1106" w:type="dxa"/>
            <w:vAlign w:val="center"/>
          </w:tcPr>
          <w:p w:rsidR="005916DD" w:rsidRPr="000D6FD0" w:rsidRDefault="005916DD" w:rsidP="003433FD">
            <w:pPr>
              <w:adjustRightInd w:val="0"/>
              <w:snapToGrid w:val="0"/>
              <w:jc w:val="center"/>
              <w:rPr>
                <w:rFonts w:eastAsia="仿宋_GB2312"/>
                <w:bCs/>
                <w:spacing w:val="-16"/>
                <w:sz w:val="24"/>
                <w:szCs w:val="32"/>
              </w:rPr>
            </w:pPr>
            <w:r w:rsidRPr="000D6FD0">
              <w:rPr>
                <w:rFonts w:eastAsia="仿宋_GB2312" w:hint="eastAsia"/>
                <w:bCs/>
                <w:sz w:val="24"/>
                <w:szCs w:val="32"/>
              </w:rPr>
              <w:t>MAR205</w:t>
            </w:r>
          </w:p>
        </w:tc>
        <w:tc>
          <w:tcPr>
            <w:tcW w:w="3499" w:type="dxa"/>
            <w:vAlign w:val="center"/>
          </w:tcPr>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毛泽东思想和中国特色社会主义理论体系概论</w:t>
            </w:r>
          </w:p>
          <w:p w:rsidR="005916DD" w:rsidRPr="000D6FD0" w:rsidRDefault="005916DD" w:rsidP="003433FD">
            <w:pPr>
              <w:adjustRightInd w:val="0"/>
              <w:snapToGrid w:val="0"/>
              <w:jc w:val="center"/>
              <w:rPr>
                <w:rFonts w:eastAsia="仿宋_GB2312"/>
                <w:bCs/>
                <w:spacing w:val="-10"/>
                <w:sz w:val="24"/>
              </w:rPr>
            </w:pPr>
            <w:r w:rsidRPr="000D6FD0">
              <w:rPr>
                <w:rFonts w:eastAsia="仿宋_GB2312" w:hint="eastAsia"/>
                <w:bCs/>
                <w:spacing w:val="-16"/>
                <w:sz w:val="24"/>
                <w:szCs w:val="32"/>
              </w:rPr>
              <w:t xml:space="preserve">Introduction of Mao Zedong Thought </w:t>
            </w:r>
            <w:r w:rsidRPr="000D6FD0">
              <w:rPr>
                <w:rFonts w:eastAsia="仿宋_GB2312" w:hint="eastAsia"/>
                <w:bCs/>
                <w:spacing w:val="-20"/>
                <w:sz w:val="24"/>
                <w:szCs w:val="32"/>
              </w:rPr>
              <w:t>and the Theoretical System ofSocialism with Chinese Characteristics</w:t>
            </w:r>
          </w:p>
        </w:tc>
        <w:tc>
          <w:tcPr>
            <w:tcW w:w="704" w:type="dxa"/>
            <w:vAlign w:val="center"/>
          </w:tcPr>
          <w:p w:rsidR="005916DD" w:rsidRPr="000D6FD0" w:rsidRDefault="005916DD" w:rsidP="003433FD">
            <w:pPr>
              <w:adjustRightInd w:val="0"/>
              <w:snapToGrid w:val="0"/>
              <w:jc w:val="center"/>
              <w:rPr>
                <w:rFonts w:eastAsia="仿宋_GB2312"/>
                <w:sz w:val="28"/>
                <w:szCs w:val="28"/>
              </w:rPr>
            </w:pPr>
            <w:r w:rsidRPr="000D6FD0">
              <w:rPr>
                <w:rFonts w:eastAsia="仿宋_GB2312" w:hint="eastAsia"/>
                <w:sz w:val="24"/>
                <w:szCs w:val="32"/>
              </w:rPr>
              <w:t>3+2</w:t>
            </w:r>
            <w:r w:rsidRPr="000D6FD0">
              <w:rPr>
                <w:rFonts w:eastAsia="仿宋_GB2312" w:hint="eastAsia"/>
                <w:sz w:val="24"/>
                <w:szCs w:val="32"/>
                <w:vertAlign w:val="superscript"/>
              </w:rPr>
              <w:footnoteReference w:id="5"/>
            </w:r>
          </w:p>
        </w:tc>
        <w:tc>
          <w:tcPr>
            <w:tcW w:w="770"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54</w:t>
            </w:r>
          </w:p>
          <w:p w:rsidR="005916DD" w:rsidRPr="000D6FD0" w:rsidRDefault="005916DD" w:rsidP="003433FD">
            <w:pPr>
              <w:adjustRightInd w:val="0"/>
              <w:snapToGrid w:val="0"/>
              <w:jc w:val="center"/>
              <w:rPr>
                <w:rFonts w:eastAsia="仿宋_GB2312"/>
                <w:sz w:val="24"/>
              </w:rPr>
            </w:pPr>
            <w:r w:rsidRPr="000D6FD0">
              <w:rPr>
                <w:rFonts w:eastAsia="仿宋_GB2312" w:hint="eastAsia"/>
                <w:sz w:val="24"/>
              </w:rPr>
              <w:t>+2</w:t>
            </w:r>
            <w:r w:rsidRPr="000D6FD0">
              <w:rPr>
                <w:rFonts w:eastAsia="仿宋_GB2312" w:hint="eastAsia"/>
                <w:sz w:val="24"/>
              </w:rPr>
              <w:t>周</w:t>
            </w:r>
          </w:p>
        </w:tc>
        <w:tc>
          <w:tcPr>
            <w:tcW w:w="812"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注</w:t>
            </w:r>
            <w:r w:rsidRPr="000D6FD0">
              <w:rPr>
                <w:rStyle w:val="a7"/>
                <w:rFonts w:eastAsia="仿宋_GB2312" w:hint="eastAsia"/>
                <w:sz w:val="24"/>
              </w:rPr>
              <w:footnoteReference w:id="6"/>
            </w:r>
          </w:p>
        </w:tc>
        <w:tc>
          <w:tcPr>
            <w:tcW w:w="879"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3</w:t>
            </w:r>
          </w:p>
        </w:tc>
        <w:tc>
          <w:tcPr>
            <w:tcW w:w="119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黄寿松</w:t>
            </w:r>
          </w:p>
        </w:tc>
      </w:tr>
      <w:tr w:rsidR="005916DD" w:rsidRPr="000D6FD0" w:rsidTr="002A723A">
        <w:trPr>
          <w:cantSplit/>
          <w:trHeight w:val="149"/>
          <w:jc w:val="center"/>
        </w:trPr>
        <w:tc>
          <w:tcPr>
            <w:tcW w:w="528" w:type="dxa"/>
            <w:vMerge/>
            <w:vAlign w:val="center"/>
          </w:tcPr>
          <w:p w:rsidR="005916DD" w:rsidRPr="000D6FD0" w:rsidRDefault="005916DD" w:rsidP="003433FD">
            <w:pPr>
              <w:adjustRightInd w:val="0"/>
              <w:snapToGrid w:val="0"/>
              <w:jc w:val="center"/>
              <w:rPr>
                <w:rFonts w:eastAsia="仿宋_GB2312"/>
                <w:sz w:val="24"/>
              </w:rPr>
            </w:pPr>
          </w:p>
        </w:tc>
        <w:tc>
          <w:tcPr>
            <w:tcW w:w="836" w:type="dxa"/>
            <w:gridSpan w:val="2"/>
            <w:vMerge/>
            <w:vAlign w:val="center"/>
          </w:tcPr>
          <w:p w:rsidR="005916DD" w:rsidRPr="000D6FD0" w:rsidRDefault="005916DD" w:rsidP="003433FD">
            <w:pPr>
              <w:widowControl/>
              <w:jc w:val="center"/>
              <w:rPr>
                <w:rFonts w:eastAsia="仿宋_GB2312"/>
                <w:sz w:val="24"/>
              </w:rPr>
            </w:pPr>
          </w:p>
        </w:tc>
        <w:tc>
          <w:tcPr>
            <w:tcW w:w="1106"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MAR202</w:t>
            </w:r>
          </w:p>
        </w:tc>
        <w:tc>
          <w:tcPr>
            <w:tcW w:w="3499" w:type="dxa"/>
            <w:vAlign w:val="center"/>
          </w:tcPr>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马克思主义基本原理</w:t>
            </w:r>
          </w:p>
          <w:p w:rsidR="005916DD" w:rsidRPr="000D6FD0" w:rsidRDefault="005916DD" w:rsidP="003433FD">
            <w:pPr>
              <w:adjustRightInd w:val="0"/>
              <w:snapToGrid w:val="0"/>
              <w:jc w:val="center"/>
              <w:rPr>
                <w:rFonts w:eastAsia="仿宋_GB2312"/>
                <w:bCs/>
                <w:sz w:val="24"/>
              </w:rPr>
            </w:pPr>
            <w:r w:rsidRPr="000D6FD0">
              <w:rPr>
                <w:rFonts w:eastAsia="仿宋_GB2312" w:hint="eastAsia"/>
                <w:bCs/>
                <w:sz w:val="24"/>
                <w:szCs w:val="32"/>
              </w:rPr>
              <w:t>The Principles of Marxism</w:t>
            </w:r>
          </w:p>
        </w:tc>
        <w:tc>
          <w:tcPr>
            <w:tcW w:w="70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szCs w:val="32"/>
              </w:rPr>
              <w:t>3</w:t>
            </w:r>
          </w:p>
        </w:tc>
        <w:tc>
          <w:tcPr>
            <w:tcW w:w="770"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54</w:t>
            </w:r>
          </w:p>
        </w:tc>
        <w:tc>
          <w:tcPr>
            <w:tcW w:w="812"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注</w:t>
            </w:r>
            <w:r w:rsidRPr="000D6FD0">
              <w:rPr>
                <w:rStyle w:val="a7"/>
                <w:rFonts w:eastAsia="仿宋_GB2312" w:hint="eastAsia"/>
                <w:sz w:val="24"/>
              </w:rPr>
              <w:footnoteReference w:id="7"/>
            </w:r>
          </w:p>
        </w:tc>
        <w:tc>
          <w:tcPr>
            <w:tcW w:w="879"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szCs w:val="32"/>
              </w:rPr>
              <w:t>3</w:t>
            </w:r>
          </w:p>
        </w:tc>
        <w:tc>
          <w:tcPr>
            <w:tcW w:w="119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林钊</w:t>
            </w:r>
          </w:p>
        </w:tc>
      </w:tr>
      <w:tr w:rsidR="005916DD" w:rsidRPr="000D6FD0" w:rsidTr="002A723A">
        <w:trPr>
          <w:cantSplit/>
          <w:trHeight w:val="149"/>
          <w:jc w:val="center"/>
        </w:trPr>
        <w:tc>
          <w:tcPr>
            <w:tcW w:w="528" w:type="dxa"/>
            <w:vMerge/>
            <w:vAlign w:val="center"/>
          </w:tcPr>
          <w:p w:rsidR="005916DD" w:rsidRPr="000D6FD0" w:rsidRDefault="005916DD" w:rsidP="003433FD">
            <w:pPr>
              <w:adjustRightInd w:val="0"/>
              <w:snapToGrid w:val="0"/>
              <w:jc w:val="center"/>
              <w:rPr>
                <w:rFonts w:eastAsia="仿宋_GB2312"/>
                <w:sz w:val="24"/>
              </w:rPr>
            </w:pPr>
          </w:p>
        </w:tc>
        <w:tc>
          <w:tcPr>
            <w:tcW w:w="836" w:type="dxa"/>
            <w:gridSpan w:val="2"/>
            <w:vMerge/>
            <w:vAlign w:val="center"/>
          </w:tcPr>
          <w:p w:rsidR="005916DD" w:rsidRPr="000D6FD0" w:rsidRDefault="005916DD" w:rsidP="003433FD">
            <w:pPr>
              <w:widowControl/>
              <w:jc w:val="center"/>
              <w:rPr>
                <w:rFonts w:eastAsia="仿宋_GB2312"/>
                <w:sz w:val="24"/>
              </w:rPr>
            </w:pPr>
          </w:p>
        </w:tc>
        <w:tc>
          <w:tcPr>
            <w:tcW w:w="1106"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PUB121</w:t>
            </w:r>
          </w:p>
        </w:tc>
        <w:tc>
          <w:tcPr>
            <w:tcW w:w="3499"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军事课</w:t>
            </w:r>
          </w:p>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Military Course</w:t>
            </w:r>
          </w:p>
        </w:tc>
        <w:tc>
          <w:tcPr>
            <w:tcW w:w="704" w:type="dxa"/>
            <w:vAlign w:val="center"/>
          </w:tcPr>
          <w:p w:rsidR="005916DD" w:rsidRPr="000D6FD0" w:rsidRDefault="005916DD" w:rsidP="003433FD">
            <w:pPr>
              <w:adjustRightInd w:val="0"/>
              <w:snapToGrid w:val="0"/>
              <w:jc w:val="center"/>
              <w:rPr>
                <w:rFonts w:eastAsia="仿宋_GB2312"/>
                <w:sz w:val="24"/>
                <w:szCs w:val="32"/>
              </w:rPr>
            </w:pPr>
            <w:r w:rsidRPr="000D6FD0">
              <w:rPr>
                <w:rFonts w:eastAsia="仿宋_GB2312" w:hint="eastAsia"/>
                <w:sz w:val="24"/>
                <w:szCs w:val="32"/>
              </w:rPr>
              <w:t>2+2</w:t>
            </w:r>
          </w:p>
        </w:tc>
        <w:tc>
          <w:tcPr>
            <w:tcW w:w="770"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36</w:t>
            </w:r>
          </w:p>
          <w:p w:rsidR="005916DD" w:rsidRPr="000D6FD0" w:rsidRDefault="005916DD" w:rsidP="003433FD">
            <w:pPr>
              <w:adjustRightInd w:val="0"/>
              <w:snapToGrid w:val="0"/>
              <w:jc w:val="center"/>
              <w:rPr>
                <w:rFonts w:eastAsia="仿宋_GB2312"/>
                <w:sz w:val="24"/>
              </w:rPr>
            </w:pPr>
            <w:r w:rsidRPr="000D6FD0">
              <w:rPr>
                <w:rFonts w:eastAsia="仿宋_GB2312" w:hint="eastAsia"/>
                <w:sz w:val="24"/>
              </w:rPr>
              <w:t>+2</w:t>
            </w:r>
            <w:r w:rsidRPr="000D6FD0">
              <w:rPr>
                <w:rFonts w:eastAsia="仿宋_GB2312" w:hint="eastAsia"/>
                <w:sz w:val="24"/>
              </w:rPr>
              <w:t>周</w:t>
            </w:r>
          </w:p>
        </w:tc>
        <w:tc>
          <w:tcPr>
            <w:tcW w:w="812"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1</w:t>
            </w:r>
          </w:p>
        </w:tc>
        <w:tc>
          <w:tcPr>
            <w:tcW w:w="879" w:type="dxa"/>
            <w:vAlign w:val="center"/>
          </w:tcPr>
          <w:p w:rsidR="005916DD" w:rsidRPr="000D6FD0" w:rsidRDefault="005916DD" w:rsidP="003433FD">
            <w:pPr>
              <w:adjustRightInd w:val="0"/>
              <w:snapToGrid w:val="0"/>
              <w:jc w:val="center"/>
              <w:rPr>
                <w:rFonts w:eastAsia="仿宋_GB2312"/>
                <w:sz w:val="24"/>
              </w:rPr>
            </w:pPr>
          </w:p>
        </w:tc>
        <w:tc>
          <w:tcPr>
            <w:tcW w:w="119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徐亮</w:t>
            </w:r>
          </w:p>
        </w:tc>
      </w:tr>
      <w:tr w:rsidR="005916DD" w:rsidRPr="000D6FD0" w:rsidTr="002A723A">
        <w:trPr>
          <w:cantSplit/>
          <w:trHeight w:val="149"/>
          <w:jc w:val="center"/>
        </w:trPr>
        <w:tc>
          <w:tcPr>
            <w:tcW w:w="528" w:type="dxa"/>
            <w:vMerge/>
            <w:vAlign w:val="center"/>
          </w:tcPr>
          <w:p w:rsidR="005916DD" w:rsidRPr="000D6FD0" w:rsidRDefault="005916DD" w:rsidP="003433FD">
            <w:pPr>
              <w:adjustRightInd w:val="0"/>
              <w:snapToGrid w:val="0"/>
              <w:jc w:val="center"/>
              <w:rPr>
                <w:rFonts w:eastAsia="仿宋_GB2312"/>
                <w:sz w:val="24"/>
              </w:rPr>
            </w:pPr>
          </w:p>
        </w:tc>
        <w:tc>
          <w:tcPr>
            <w:tcW w:w="836" w:type="dxa"/>
            <w:gridSpan w:val="2"/>
            <w:vMerge/>
            <w:vAlign w:val="center"/>
          </w:tcPr>
          <w:p w:rsidR="005916DD" w:rsidRPr="000D6FD0" w:rsidRDefault="005916DD" w:rsidP="003433FD">
            <w:pPr>
              <w:widowControl/>
              <w:jc w:val="center"/>
              <w:rPr>
                <w:rFonts w:eastAsia="仿宋_GB2312"/>
                <w:sz w:val="24"/>
              </w:rPr>
            </w:pPr>
          </w:p>
        </w:tc>
        <w:tc>
          <w:tcPr>
            <w:tcW w:w="1106"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PUB102</w:t>
            </w:r>
          </w:p>
        </w:tc>
        <w:tc>
          <w:tcPr>
            <w:tcW w:w="3499" w:type="dxa"/>
            <w:vAlign w:val="center"/>
          </w:tcPr>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形势与政策</w:t>
            </w:r>
          </w:p>
          <w:p w:rsidR="005916DD" w:rsidRPr="000D6FD0" w:rsidRDefault="005916DD" w:rsidP="003433FD">
            <w:pPr>
              <w:adjustRightInd w:val="0"/>
              <w:snapToGrid w:val="0"/>
              <w:jc w:val="center"/>
              <w:rPr>
                <w:rFonts w:eastAsia="仿宋_GB2312"/>
                <w:bCs/>
                <w:sz w:val="24"/>
                <w:szCs w:val="32"/>
              </w:rPr>
            </w:pPr>
            <w:r w:rsidRPr="000D6FD0">
              <w:rPr>
                <w:rFonts w:eastAsia="仿宋_GB2312" w:hint="eastAsia"/>
                <w:bCs/>
                <w:sz w:val="24"/>
                <w:szCs w:val="32"/>
              </w:rPr>
              <w:t>Current Situation and Policy</w:t>
            </w:r>
          </w:p>
        </w:tc>
        <w:tc>
          <w:tcPr>
            <w:tcW w:w="70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szCs w:val="32"/>
              </w:rPr>
              <w:t>2</w:t>
            </w:r>
          </w:p>
        </w:tc>
        <w:tc>
          <w:tcPr>
            <w:tcW w:w="770"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szCs w:val="32"/>
              </w:rPr>
              <w:t>36</w:t>
            </w:r>
          </w:p>
        </w:tc>
        <w:tc>
          <w:tcPr>
            <w:tcW w:w="812"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1-8</w:t>
            </w:r>
          </w:p>
        </w:tc>
        <w:tc>
          <w:tcPr>
            <w:tcW w:w="879"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每学年</w:t>
            </w:r>
          </w:p>
          <w:p w:rsidR="005916DD" w:rsidRPr="000D6FD0" w:rsidRDefault="005916DD" w:rsidP="003433FD">
            <w:pPr>
              <w:adjustRightInd w:val="0"/>
              <w:snapToGrid w:val="0"/>
              <w:jc w:val="center"/>
              <w:rPr>
                <w:rFonts w:eastAsia="仿宋_GB2312"/>
                <w:sz w:val="24"/>
              </w:rPr>
            </w:pPr>
            <w:r w:rsidRPr="000D6FD0">
              <w:rPr>
                <w:rFonts w:eastAsia="仿宋_GB2312" w:hint="eastAsia"/>
                <w:sz w:val="24"/>
              </w:rPr>
              <w:t>9</w:t>
            </w:r>
            <w:r w:rsidRPr="000D6FD0">
              <w:rPr>
                <w:rFonts w:eastAsia="仿宋_GB2312" w:hint="eastAsia"/>
                <w:sz w:val="24"/>
              </w:rPr>
              <w:t>学时</w:t>
            </w:r>
          </w:p>
        </w:tc>
        <w:tc>
          <w:tcPr>
            <w:tcW w:w="1194" w:type="dxa"/>
            <w:vAlign w:val="center"/>
          </w:tcPr>
          <w:p w:rsidR="005916DD" w:rsidRPr="000D6FD0" w:rsidRDefault="005916DD" w:rsidP="003433FD">
            <w:pPr>
              <w:adjustRightInd w:val="0"/>
              <w:snapToGrid w:val="0"/>
              <w:jc w:val="center"/>
              <w:rPr>
                <w:rFonts w:eastAsia="仿宋_GB2312"/>
                <w:sz w:val="24"/>
              </w:rPr>
            </w:pPr>
            <w:r w:rsidRPr="000D6FD0">
              <w:rPr>
                <w:rFonts w:eastAsia="仿宋_GB2312" w:hint="eastAsia"/>
                <w:sz w:val="24"/>
              </w:rPr>
              <w:t>谭毅</w:t>
            </w:r>
          </w:p>
        </w:tc>
      </w:tr>
      <w:tr w:rsidR="00D9095F" w:rsidRPr="000D6FD0" w:rsidTr="00D9095F">
        <w:trPr>
          <w:cantSplit/>
          <w:trHeight w:val="557"/>
          <w:jc w:val="center"/>
        </w:trPr>
        <w:tc>
          <w:tcPr>
            <w:tcW w:w="528" w:type="dxa"/>
            <w:vMerge/>
            <w:tcBorders>
              <w:bottom w:val="single" w:sz="4" w:space="0" w:color="auto"/>
            </w:tcBorders>
            <w:vAlign w:val="center"/>
          </w:tcPr>
          <w:p w:rsidR="00D9095F" w:rsidRPr="000D6FD0" w:rsidRDefault="00D9095F" w:rsidP="003433FD">
            <w:pPr>
              <w:adjustRightInd w:val="0"/>
              <w:snapToGrid w:val="0"/>
              <w:jc w:val="center"/>
              <w:rPr>
                <w:rFonts w:eastAsia="仿宋_GB2312"/>
                <w:sz w:val="24"/>
              </w:rPr>
            </w:pPr>
          </w:p>
        </w:tc>
        <w:tc>
          <w:tcPr>
            <w:tcW w:w="836" w:type="dxa"/>
            <w:gridSpan w:val="2"/>
            <w:vMerge w:val="restart"/>
            <w:tcBorders>
              <w:bottom w:val="single" w:sz="4" w:space="0" w:color="auto"/>
            </w:tcBorders>
            <w:vAlign w:val="center"/>
          </w:tcPr>
          <w:p w:rsidR="00D9095F" w:rsidRPr="000D6FD0" w:rsidRDefault="00D9095F" w:rsidP="003433FD">
            <w:pPr>
              <w:adjustRightInd w:val="0"/>
              <w:snapToGrid w:val="0"/>
              <w:jc w:val="center"/>
              <w:rPr>
                <w:rFonts w:eastAsia="仿宋_GB2312"/>
                <w:b/>
                <w:sz w:val="24"/>
                <w:szCs w:val="32"/>
              </w:rPr>
            </w:pPr>
            <w:r w:rsidRPr="000D6FD0">
              <w:rPr>
                <w:rFonts w:eastAsia="仿宋_GB2312" w:hint="eastAsia"/>
                <w:b/>
                <w:sz w:val="24"/>
                <w:szCs w:val="32"/>
              </w:rPr>
              <w:t>通</w:t>
            </w:r>
          </w:p>
          <w:p w:rsidR="00D9095F" w:rsidRPr="000D6FD0" w:rsidRDefault="00D9095F" w:rsidP="003433FD">
            <w:pPr>
              <w:adjustRightInd w:val="0"/>
              <w:snapToGrid w:val="0"/>
              <w:jc w:val="center"/>
              <w:rPr>
                <w:rFonts w:eastAsia="仿宋_GB2312"/>
                <w:b/>
                <w:sz w:val="24"/>
                <w:szCs w:val="32"/>
              </w:rPr>
            </w:pPr>
            <w:r w:rsidRPr="000D6FD0">
              <w:rPr>
                <w:rFonts w:eastAsia="仿宋_GB2312" w:hint="eastAsia"/>
                <w:b/>
                <w:sz w:val="24"/>
                <w:szCs w:val="32"/>
              </w:rPr>
              <w:t>识</w:t>
            </w:r>
          </w:p>
          <w:p w:rsidR="00D9095F" w:rsidRPr="000D6FD0" w:rsidRDefault="00D9095F" w:rsidP="003433FD">
            <w:pPr>
              <w:adjustRightInd w:val="0"/>
              <w:snapToGrid w:val="0"/>
              <w:jc w:val="center"/>
              <w:rPr>
                <w:rFonts w:eastAsia="仿宋_GB2312"/>
                <w:b/>
                <w:sz w:val="24"/>
                <w:szCs w:val="32"/>
              </w:rPr>
            </w:pPr>
            <w:r w:rsidRPr="000D6FD0">
              <w:rPr>
                <w:rFonts w:eastAsia="仿宋_GB2312" w:hint="eastAsia"/>
                <w:b/>
                <w:sz w:val="24"/>
                <w:szCs w:val="32"/>
              </w:rPr>
              <w:t>教</w:t>
            </w:r>
          </w:p>
          <w:p w:rsidR="00D9095F" w:rsidRPr="000D6FD0" w:rsidRDefault="00D9095F" w:rsidP="003433FD">
            <w:pPr>
              <w:adjustRightInd w:val="0"/>
              <w:snapToGrid w:val="0"/>
              <w:jc w:val="center"/>
              <w:rPr>
                <w:rFonts w:eastAsia="仿宋_GB2312"/>
                <w:b/>
                <w:sz w:val="24"/>
                <w:szCs w:val="32"/>
              </w:rPr>
            </w:pPr>
            <w:r w:rsidRPr="000D6FD0">
              <w:rPr>
                <w:rFonts w:eastAsia="仿宋_GB2312" w:hint="eastAsia"/>
                <w:b/>
                <w:sz w:val="24"/>
                <w:szCs w:val="32"/>
              </w:rPr>
              <w:t>育</w:t>
            </w:r>
          </w:p>
          <w:p w:rsidR="00D9095F" w:rsidRPr="000D6FD0" w:rsidRDefault="00D9095F" w:rsidP="003433FD">
            <w:pPr>
              <w:adjustRightInd w:val="0"/>
              <w:snapToGrid w:val="0"/>
              <w:jc w:val="center"/>
              <w:rPr>
                <w:rFonts w:eastAsia="仿宋_GB2312"/>
                <w:b/>
                <w:sz w:val="24"/>
                <w:szCs w:val="32"/>
              </w:rPr>
            </w:pPr>
            <w:r w:rsidRPr="000D6FD0">
              <w:rPr>
                <w:rFonts w:eastAsia="仿宋_GB2312" w:hint="eastAsia"/>
                <w:b/>
                <w:sz w:val="24"/>
                <w:szCs w:val="32"/>
              </w:rPr>
              <w:t>课</w:t>
            </w:r>
          </w:p>
        </w:tc>
        <w:tc>
          <w:tcPr>
            <w:tcW w:w="4605" w:type="dxa"/>
            <w:gridSpan w:val="2"/>
            <w:tcBorders>
              <w:bottom w:val="single" w:sz="4" w:space="0" w:color="auto"/>
            </w:tcBorders>
            <w:vAlign w:val="center"/>
          </w:tcPr>
          <w:p w:rsidR="00D9095F" w:rsidRDefault="00D9095F">
            <w:pPr>
              <w:adjustRightInd w:val="0"/>
              <w:snapToGrid w:val="0"/>
              <w:spacing w:line="280" w:lineRule="exact"/>
              <w:jc w:val="center"/>
              <w:rPr>
                <w:rFonts w:eastAsia="仿宋_GB2312"/>
                <w:bCs/>
                <w:sz w:val="24"/>
              </w:rPr>
            </w:pPr>
            <w:r>
              <w:rPr>
                <w:rFonts w:eastAsia="仿宋_GB2312" w:hint="eastAsia"/>
                <w:bCs/>
                <w:sz w:val="24"/>
              </w:rPr>
              <w:t>自然科学类</w:t>
            </w:r>
          </w:p>
        </w:tc>
        <w:tc>
          <w:tcPr>
            <w:tcW w:w="4359" w:type="dxa"/>
            <w:gridSpan w:val="5"/>
            <w:vAlign w:val="center"/>
          </w:tcPr>
          <w:p w:rsidR="00D9095F" w:rsidRDefault="00D9095F">
            <w:pPr>
              <w:adjustRightInd w:val="0"/>
              <w:snapToGrid w:val="0"/>
              <w:spacing w:line="300" w:lineRule="exact"/>
              <w:jc w:val="center"/>
              <w:rPr>
                <w:rFonts w:eastAsia="仿宋_GB2312"/>
                <w:sz w:val="24"/>
              </w:rPr>
            </w:pPr>
            <w:r>
              <w:rPr>
                <w:rFonts w:eastAsia="仿宋_GB2312" w:hint="eastAsia"/>
                <w:sz w:val="24"/>
              </w:rPr>
              <w:t>在生物、物理和化学相关学院开设的公选课中任选一门</w:t>
            </w:r>
          </w:p>
        </w:tc>
      </w:tr>
      <w:tr w:rsidR="00D9095F" w:rsidRPr="000D6FD0" w:rsidTr="00D9095F">
        <w:trPr>
          <w:cantSplit/>
          <w:trHeight w:val="382"/>
          <w:jc w:val="center"/>
        </w:trPr>
        <w:tc>
          <w:tcPr>
            <w:tcW w:w="528" w:type="dxa"/>
            <w:vMerge/>
            <w:tcBorders>
              <w:bottom w:val="single" w:sz="4" w:space="0" w:color="auto"/>
            </w:tcBorders>
            <w:vAlign w:val="center"/>
          </w:tcPr>
          <w:p w:rsidR="00D9095F" w:rsidRPr="000D6FD0" w:rsidRDefault="00D9095F" w:rsidP="003433FD">
            <w:pPr>
              <w:adjustRightInd w:val="0"/>
              <w:snapToGrid w:val="0"/>
              <w:jc w:val="center"/>
              <w:rPr>
                <w:rFonts w:eastAsia="仿宋_GB2312"/>
                <w:sz w:val="24"/>
              </w:rPr>
            </w:pPr>
          </w:p>
        </w:tc>
        <w:tc>
          <w:tcPr>
            <w:tcW w:w="836" w:type="dxa"/>
            <w:gridSpan w:val="2"/>
            <w:vMerge/>
            <w:tcBorders>
              <w:bottom w:val="single" w:sz="4" w:space="0" w:color="auto"/>
            </w:tcBorders>
            <w:vAlign w:val="center"/>
          </w:tcPr>
          <w:p w:rsidR="00D9095F" w:rsidRPr="000D6FD0" w:rsidRDefault="00D9095F" w:rsidP="003433FD">
            <w:pPr>
              <w:adjustRightInd w:val="0"/>
              <w:snapToGrid w:val="0"/>
              <w:jc w:val="center"/>
              <w:rPr>
                <w:rFonts w:eastAsia="仿宋_GB2312"/>
                <w:b/>
                <w:sz w:val="24"/>
                <w:szCs w:val="32"/>
              </w:rPr>
            </w:pPr>
          </w:p>
        </w:tc>
        <w:tc>
          <w:tcPr>
            <w:tcW w:w="4605" w:type="dxa"/>
            <w:gridSpan w:val="2"/>
            <w:tcBorders>
              <w:bottom w:val="single" w:sz="4" w:space="0" w:color="auto"/>
            </w:tcBorders>
            <w:vAlign w:val="center"/>
          </w:tcPr>
          <w:p w:rsidR="00D9095F" w:rsidRDefault="00D9095F">
            <w:pPr>
              <w:adjustRightInd w:val="0"/>
              <w:snapToGrid w:val="0"/>
              <w:spacing w:line="280" w:lineRule="exact"/>
              <w:jc w:val="center"/>
              <w:rPr>
                <w:rFonts w:eastAsia="仿宋_GB2312"/>
                <w:bCs/>
                <w:sz w:val="24"/>
              </w:rPr>
            </w:pPr>
            <w:r>
              <w:rPr>
                <w:rFonts w:eastAsia="仿宋_GB2312" w:hint="eastAsia"/>
                <w:bCs/>
                <w:sz w:val="24"/>
              </w:rPr>
              <w:t>人文类</w:t>
            </w:r>
          </w:p>
        </w:tc>
        <w:tc>
          <w:tcPr>
            <w:tcW w:w="4359" w:type="dxa"/>
            <w:gridSpan w:val="5"/>
            <w:vAlign w:val="center"/>
          </w:tcPr>
          <w:p w:rsidR="00D9095F" w:rsidRDefault="00D9095F">
            <w:pPr>
              <w:adjustRightInd w:val="0"/>
              <w:snapToGrid w:val="0"/>
              <w:spacing w:line="300" w:lineRule="exact"/>
              <w:jc w:val="center"/>
              <w:rPr>
                <w:rFonts w:eastAsia="仿宋_GB2312"/>
                <w:sz w:val="24"/>
              </w:rPr>
            </w:pPr>
            <w:r>
              <w:rPr>
                <w:rFonts w:eastAsia="仿宋_GB2312" w:hint="eastAsia"/>
                <w:sz w:val="24"/>
              </w:rPr>
              <w:t>在历史、哲学、中文系开设的公选课中任选一门</w:t>
            </w:r>
          </w:p>
        </w:tc>
      </w:tr>
      <w:tr w:rsidR="00D9095F" w:rsidRPr="000D6FD0" w:rsidTr="003B5BAA">
        <w:trPr>
          <w:cantSplit/>
          <w:trHeight w:val="631"/>
          <w:jc w:val="center"/>
        </w:trPr>
        <w:tc>
          <w:tcPr>
            <w:tcW w:w="528" w:type="dxa"/>
            <w:vMerge/>
            <w:tcBorders>
              <w:bottom w:val="single" w:sz="4" w:space="0" w:color="auto"/>
            </w:tcBorders>
            <w:vAlign w:val="center"/>
          </w:tcPr>
          <w:p w:rsidR="00D9095F" w:rsidRPr="000D6FD0" w:rsidRDefault="00D9095F" w:rsidP="003433FD">
            <w:pPr>
              <w:adjustRightInd w:val="0"/>
              <w:snapToGrid w:val="0"/>
              <w:jc w:val="center"/>
              <w:rPr>
                <w:rFonts w:eastAsia="仿宋_GB2312"/>
                <w:sz w:val="24"/>
              </w:rPr>
            </w:pPr>
          </w:p>
        </w:tc>
        <w:tc>
          <w:tcPr>
            <w:tcW w:w="836" w:type="dxa"/>
            <w:gridSpan w:val="2"/>
            <w:vMerge/>
            <w:tcBorders>
              <w:bottom w:val="single" w:sz="4" w:space="0" w:color="auto"/>
            </w:tcBorders>
            <w:vAlign w:val="center"/>
          </w:tcPr>
          <w:p w:rsidR="00D9095F" w:rsidRPr="000D6FD0" w:rsidRDefault="00D9095F" w:rsidP="003433FD">
            <w:pPr>
              <w:adjustRightInd w:val="0"/>
              <w:snapToGrid w:val="0"/>
              <w:jc w:val="center"/>
              <w:rPr>
                <w:rFonts w:eastAsia="仿宋_GB2312"/>
                <w:b/>
                <w:sz w:val="24"/>
                <w:szCs w:val="32"/>
              </w:rPr>
            </w:pPr>
          </w:p>
        </w:tc>
        <w:tc>
          <w:tcPr>
            <w:tcW w:w="4605" w:type="dxa"/>
            <w:gridSpan w:val="2"/>
            <w:tcBorders>
              <w:bottom w:val="single" w:sz="4" w:space="0" w:color="auto"/>
            </w:tcBorders>
            <w:vAlign w:val="center"/>
          </w:tcPr>
          <w:p w:rsidR="00D9095F" w:rsidRDefault="00D9095F">
            <w:pPr>
              <w:adjustRightInd w:val="0"/>
              <w:snapToGrid w:val="0"/>
              <w:spacing w:line="280" w:lineRule="exact"/>
              <w:jc w:val="center"/>
              <w:rPr>
                <w:rFonts w:eastAsia="仿宋_GB2312"/>
                <w:bCs/>
                <w:sz w:val="24"/>
              </w:rPr>
            </w:pPr>
            <w:r>
              <w:rPr>
                <w:rFonts w:eastAsia="仿宋_GB2312" w:hint="eastAsia"/>
                <w:bCs/>
                <w:sz w:val="24"/>
              </w:rPr>
              <w:t>艺术类</w:t>
            </w:r>
          </w:p>
        </w:tc>
        <w:tc>
          <w:tcPr>
            <w:tcW w:w="4359" w:type="dxa"/>
            <w:gridSpan w:val="5"/>
            <w:vAlign w:val="center"/>
          </w:tcPr>
          <w:p w:rsidR="00D9095F" w:rsidRDefault="00D9095F">
            <w:pPr>
              <w:adjustRightInd w:val="0"/>
              <w:snapToGrid w:val="0"/>
              <w:spacing w:line="300" w:lineRule="exact"/>
              <w:jc w:val="center"/>
              <w:rPr>
                <w:rFonts w:eastAsia="仿宋_GB2312"/>
                <w:sz w:val="24"/>
              </w:rPr>
            </w:pPr>
            <w:r>
              <w:rPr>
                <w:rFonts w:eastAsia="仿宋_GB2312" w:hint="eastAsia"/>
                <w:sz w:val="24"/>
              </w:rPr>
              <w:t>在艺术学院开设的公选课中任选一门</w:t>
            </w:r>
          </w:p>
        </w:tc>
      </w:tr>
      <w:tr w:rsidR="0056181E" w:rsidRPr="000D6FD0" w:rsidTr="003B5BAA">
        <w:trPr>
          <w:cantSplit/>
          <w:trHeight w:val="541"/>
          <w:jc w:val="center"/>
        </w:trPr>
        <w:tc>
          <w:tcPr>
            <w:tcW w:w="528" w:type="dxa"/>
            <w:vMerge/>
            <w:vAlign w:val="center"/>
          </w:tcPr>
          <w:p w:rsidR="0056181E" w:rsidRPr="000D6FD0" w:rsidRDefault="0056181E" w:rsidP="003433FD">
            <w:pPr>
              <w:adjustRightInd w:val="0"/>
              <w:snapToGrid w:val="0"/>
              <w:jc w:val="center"/>
              <w:rPr>
                <w:rFonts w:eastAsia="仿宋_GB2312"/>
                <w:sz w:val="24"/>
              </w:rPr>
            </w:pPr>
          </w:p>
        </w:tc>
        <w:tc>
          <w:tcPr>
            <w:tcW w:w="836" w:type="dxa"/>
            <w:gridSpan w:val="2"/>
            <w:vMerge/>
            <w:vAlign w:val="center"/>
          </w:tcPr>
          <w:p w:rsidR="0056181E" w:rsidRPr="000D6FD0" w:rsidRDefault="0056181E" w:rsidP="003433FD">
            <w:pPr>
              <w:adjustRightInd w:val="0"/>
              <w:snapToGrid w:val="0"/>
              <w:jc w:val="center"/>
              <w:rPr>
                <w:rFonts w:eastAsia="仿宋_GB2312"/>
                <w:b/>
                <w:sz w:val="24"/>
                <w:szCs w:val="32"/>
              </w:rPr>
            </w:pPr>
          </w:p>
        </w:tc>
        <w:tc>
          <w:tcPr>
            <w:tcW w:w="8964" w:type="dxa"/>
            <w:gridSpan w:val="7"/>
            <w:vAlign w:val="center"/>
          </w:tcPr>
          <w:p w:rsidR="0056181E" w:rsidRDefault="0056181E" w:rsidP="003433FD">
            <w:pPr>
              <w:adjustRightInd w:val="0"/>
              <w:snapToGrid w:val="0"/>
              <w:jc w:val="center"/>
              <w:rPr>
                <w:rFonts w:eastAsia="仿宋_GB2312"/>
                <w:sz w:val="24"/>
              </w:rPr>
            </w:pPr>
            <w:r>
              <w:rPr>
                <w:rFonts w:eastAsia="仿宋_GB2312" w:hint="eastAsia"/>
                <w:bCs/>
                <w:sz w:val="24"/>
              </w:rPr>
              <w:t>学校</w:t>
            </w:r>
            <w:r w:rsidR="00B27337">
              <w:rPr>
                <w:rFonts w:eastAsia="仿宋_GB2312" w:hint="eastAsia"/>
                <w:bCs/>
                <w:sz w:val="24"/>
              </w:rPr>
              <w:t>其它</w:t>
            </w:r>
            <w:r>
              <w:rPr>
                <w:rFonts w:eastAsia="仿宋_GB2312" w:hint="eastAsia"/>
                <w:bCs/>
                <w:sz w:val="24"/>
              </w:rPr>
              <w:t>通识课</w:t>
            </w:r>
          </w:p>
        </w:tc>
      </w:tr>
      <w:tr w:rsidR="005916DD" w:rsidRPr="000D6FD0" w:rsidTr="00910349">
        <w:trPr>
          <w:cantSplit/>
          <w:trHeight w:val="255"/>
          <w:jc w:val="center"/>
        </w:trPr>
        <w:tc>
          <w:tcPr>
            <w:tcW w:w="528" w:type="dxa"/>
            <w:vMerge/>
            <w:vAlign w:val="center"/>
          </w:tcPr>
          <w:p w:rsidR="005916DD" w:rsidRPr="000D6FD0" w:rsidRDefault="005916DD" w:rsidP="003433FD">
            <w:pPr>
              <w:adjustRightInd w:val="0"/>
              <w:snapToGrid w:val="0"/>
              <w:jc w:val="center"/>
              <w:rPr>
                <w:rFonts w:eastAsia="仿宋_GB2312"/>
                <w:sz w:val="24"/>
              </w:rPr>
            </w:pPr>
          </w:p>
        </w:tc>
        <w:tc>
          <w:tcPr>
            <w:tcW w:w="836" w:type="dxa"/>
            <w:gridSpan w:val="2"/>
            <w:vMerge/>
            <w:vAlign w:val="center"/>
          </w:tcPr>
          <w:p w:rsidR="005916DD" w:rsidRPr="000D6FD0" w:rsidRDefault="005916DD" w:rsidP="003433FD">
            <w:pPr>
              <w:adjustRightInd w:val="0"/>
              <w:snapToGrid w:val="0"/>
              <w:jc w:val="center"/>
              <w:rPr>
                <w:rFonts w:eastAsia="仿宋_GB2312"/>
                <w:b/>
                <w:sz w:val="24"/>
                <w:szCs w:val="32"/>
              </w:rPr>
            </w:pPr>
          </w:p>
        </w:tc>
        <w:tc>
          <w:tcPr>
            <w:tcW w:w="4605" w:type="dxa"/>
            <w:gridSpan w:val="2"/>
            <w:vAlign w:val="center"/>
          </w:tcPr>
          <w:p w:rsidR="005916DD" w:rsidRPr="000D6FD0" w:rsidRDefault="0056181E" w:rsidP="003433FD">
            <w:pPr>
              <w:adjustRightInd w:val="0"/>
              <w:snapToGrid w:val="0"/>
              <w:spacing w:line="280" w:lineRule="exact"/>
              <w:jc w:val="center"/>
              <w:rPr>
                <w:rFonts w:eastAsia="仿宋_GB2312"/>
                <w:bCs/>
                <w:sz w:val="24"/>
              </w:rPr>
            </w:pPr>
            <w:r>
              <w:rPr>
                <w:rFonts w:eastAsia="仿宋_GB2312" w:hint="eastAsia"/>
                <w:bCs/>
                <w:sz w:val="24"/>
              </w:rPr>
              <w:t>通识课总</w:t>
            </w:r>
            <w:r w:rsidR="005916DD">
              <w:rPr>
                <w:rFonts w:eastAsia="仿宋_GB2312" w:hint="eastAsia"/>
                <w:bCs/>
                <w:sz w:val="24"/>
              </w:rPr>
              <w:t>学分</w:t>
            </w:r>
          </w:p>
        </w:tc>
        <w:tc>
          <w:tcPr>
            <w:tcW w:w="4359" w:type="dxa"/>
            <w:gridSpan w:val="5"/>
            <w:vAlign w:val="center"/>
          </w:tcPr>
          <w:p w:rsidR="005916DD" w:rsidRPr="000D6FD0" w:rsidRDefault="005916DD" w:rsidP="003433FD">
            <w:pPr>
              <w:adjustRightInd w:val="0"/>
              <w:snapToGrid w:val="0"/>
              <w:jc w:val="center"/>
              <w:rPr>
                <w:rFonts w:eastAsia="仿宋_GB2312"/>
                <w:sz w:val="24"/>
              </w:rPr>
            </w:pPr>
            <w:r>
              <w:rPr>
                <w:rFonts w:eastAsia="仿宋_GB2312" w:hint="eastAsia"/>
                <w:sz w:val="24"/>
              </w:rPr>
              <w:t>12</w:t>
            </w:r>
          </w:p>
        </w:tc>
      </w:tr>
      <w:tr w:rsidR="00AB20F6" w:rsidRPr="000D6FD0" w:rsidTr="002A723A">
        <w:trPr>
          <w:cantSplit/>
          <w:trHeight w:val="326"/>
          <w:jc w:val="center"/>
        </w:trPr>
        <w:tc>
          <w:tcPr>
            <w:tcW w:w="528" w:type="dxa"/>
            <w:vMerge w:val="restart"/>
            <w:vAlign w:val="center"/>
          </w:tcPr>
          <w:p w:rsidR="00AB20F6" w:rsidRPr="000D6FD0" w:rsidRDefault="00AB20F6" w:rsidP="003433FD">
            <w:pPr>
              <w:widowControl/>
              <w:adjustRightInd w:val="0"/>
              <w:snapToGrid w:val="0"/>
              <w:jc w:val="center"/>
              <w:rPr>
                <w:rFonts w:eastAsia="仿宋_GB2312"/>
                <w:b/>
                <w:bCs/>
                <w:sz w:val="24"/>
              </w:rPr>
            </w:pPr>
            <w:r w:rsidRPr="000D6FD0">
              <w:rPr>
                <w:rFonts w:eastAsia="仿宋_GB2312" w:hint="eastAsia"/>
                <w:b/>
                <w:bCs/>
                <w:sz w:val="24"/>
              </w:rPr>
              <w:lastRenderedPageBreak/>
              <w:t>专</w:t>
            </w:r>
          </w:p>
          <w:p w:rsidR="00AB20F6" w:rsidRPr="000D6FD0" w:rsidRDefault="00AB20F6" w:rsidP="003433FD">
            <w:pPr>
              <w:widowControl/>
              <w:adjustRightInd w:val="0"/>
              <w:snapToGrid w:val="0"/>
              <w:jc w:val="center"/>
              <w:rPr>
                <w:rFonts w:eastAsia="仿宋_GB2312"/>
                <w:b/>
                <w:bCs/>
                <w:sz w:val="24"/>
              </w:rPr>
            </w:pPr>
            <w:r w:rsidRPr="000D6FD0">
              <w:rPr>
                <w:rFonts w:eastAsia="仿宋_GB2312" w:hint="eastAsia"/>
                <w:b/>
                <w:bCs/>
                <w:sz w:val="24"/>
              </w:rPr>
              <w:t>业</w:t>
            </w:r>
          </w:p>
          <w:p w:rsidR="00AB20F6" w:rsidRPr="000D6FD0" w:rsidRDefault="00AB20F6" w:rsidP="003433FD">
            <w:pPr>
              <w:widowControl/>
              <w:adjustRightInd w:val="0"/>
              <w:snapToGrid w:val="0"/>
              <w:jc w:val="center"/>
              <w:rPr>
                <w:rFonts w:eastAsia="仿宋_GB2312"/>
                <w:b/>
                <w:bCs/>
                <w:sz w:val="24"/>
              </w:rPr>
            </w:pPr>
            <w:r w:rsidRPr="000D6FD0">
              <w:rPr>
                <w:rFonts w:eastAsia="仿宋_GB2312" w:hint="eastAsia"/>
                <w:b/>
                <w:bCs/>
                <w:sz w:val="24"/>
              </w:rPr>
              <w:t>基础</w:t>
            </w:r>
          </w:p>
          <w:p w:rsidR="00AB20F6" w:rsidRPr="000D6FD0" w:rsidRDefault="00AB20F6" w:rsidP="003433FD">
            <w:pPr>
              <w:widowControl/>
              <w:adjustRightInd w:val="0"/>
              <w:snapToGrid w:val="0"/>
              <w:jc w:val="center"/>
              <w:rPr>
                <w:rFonts w:eastAsia="仿宋_GB2312"/>
                <w:b/>
                <w:bCs/>
                <w:sz w:val="24"/>
              </w:rPr>
            </w:pPr>
            <w:r w:rsidRPr="000D6FD0">
              <w:rPr>
                <w:rFonts w:eastAsia="仿宋_GB2312" w:hint="eastAsia"/>
                <w:b/>
                <w:bCs/>
                <w:sz w:val="24"/>
              </w:rPr>
              <w:t>课</w:t>
            </w:r>
          </w:p>
        </w:tc>
        <w:tc>
          <w:tcPr>
            <w:tcW w:w="836" w:type="dxa"/>
            <w:gridSpan w:val="2"/>
            <w:vMerge w:val="restart"/>
            <w:vAlign w:val="center"/>
          </w:tcPr>
          <w:p w:rsidR="00AB20F6" w:rsidRPr="000D6FD0" w:rsidRDefault="00AB20F6" w:rsidP="003433FD">
            <w:pPr>
              <w:widowControl/>
              <w:adjustRightInd w:val="0"/>
              <w:snapToGrid w:val="0"/>
              <w:jc w:val="center"/>
              <w:rPr>
                <w:rFonts w:eastAsia="仿宋_GB2312"/>
                <w:b/>
                <w:sz w:val="24"/>
              </w:rPr>
            </w:pPr>
            <w:r w:rsidRPr="000D6FD0">
              <w:rPr>
                <w:rFonts w:eastAsia="仿宋_GB2312" w:hint="eastAsia"/>
                <w:b/>
                <w:sz w:val="24"/>
              </w:rPr>
              <w:t>学</w:t>
            </w:r>
          </w:p>
          <w:p w:rsidR="00AB20F6" w:rsidRPr="000D6FD0" w:rsidRDefault="00AB20F6" w:rsidP="003433FD">
            <w:pPr>
              <w:widowControl/>
              <w:adjustRightInd w:val="0"/>
              <w:snapToGrid w:val="0"/>
              <w:jc w:val="center"/>
              <w:rPr>
                <w:rFonts w:eastAsia="仿宋_GB2312"/>
                <w:b/>
                <w:sz w:val="24"/>
              </w:rPr>
            </w:pPr>
            <w:r w:rsidRPr="000D6FD0">
              <w:rPr>
                <w:rFonts w:eastAsia="仿宋_GB2312" w:hint="eastAsia"/>
                <w:b/>
                <w:sz w:val="24"/>
              </w:rPr>
              <w:t>科</w:t>
            </w:r>
          </w:p>
          <w:p w:rsidR="00AB20F6" w:rsidRPr="000D6FD0" w:rsidRDefault="00AB20F6" w:rsidP="003433FD">
            <w:pPr>
              <w:widowControl/>
              <w:adjustRightInd w:val="0"/>
              <w:snapToGrid w:val="0"/>
              <w:jc w:val="center"/>
              <w:rPr>
                <w:rFonts w:eastAsia="仿宋_GB2312"/>
                <w:b/>
                <w:sz w:val="24"/>
              </w:rPr>
            </w:pPr>
            <w:r w:rsidRPr="000D6FD0">
              <w:rPr>
                <w:rFonts w:eastAsia="仿宋_GB2312" w:hint="eastAsia"/>
                <w:b/>
                <w:sz w:val="24"/>
              </w:rPr>
              <w:t>大</w:t>
            </w:r>
          </w:p>
          <w:p w:rsidR="00AB20F6" w:rsidRPr="000D6FD0" w:rsidRDefault="00AB20F6" w:rsidP="003433FD">
            <w:pPr>
              <w:widowControl/>
              <w:adjustRightInd w:val="0"/>
              <w:snapToGrid w:val="0"/>
              <w:jc w:val="center"/>
              <w:rPr>
                <w:rFonts w:eastAsia="仿宋_GB2312"/>
                <w:b/>
                <w:sz w:val="24"/>
              </w:rPr>
            </w:pPr>
            <w:r w:rsidRPr="000D6FD0">
              <w:rPr>
                <w:rFonts w:eastAsia="仿宋_GB2312" w:hint="eastAsia"/>
                <w:b/>
                <w:sz w:val="24"/>
              </w:rPr>
              <w:t>类</w:t>
            </w:r>
          </w:p>
          <w:p w:rsidR="00AB20F6" w:rsidRPr="000D6FD0" w:rsidRDefault="00AB20F6" w:rsidP="003433FD">
            <w:pPr>
              <w:widowControl/>
              <w:adjustRightInd w:val="0"/>
              <w:snapToGrid w:val="0"/>
              <w:jc w:val="center"/>
              <w:rPr>
                <w:rFonts w:eastAsia="仿宋_GB2312"/>
                <w:b/>
                <w:sz w:val="24"/>
              </w:rPr>
            </w:pPr>
            <w:r w:rsidRPr="000D6FD0">
              <w:rPr>
                <w:rFonts w:eastAsia="仿宋_GB2312" w:hint="eastAsia"/>
                <w:b/>
                <w:sz w:val="24"/>
              </w:rPr>
              <w:t>基</w:t>
            </w:r>
          </w:p>
          <w:p w:rsidR="00AB20F6" w:rsidRPr="000D6FD0" w:rsidRDefault="00AB20F6" w:rsidP="003433FD">
            <w:pPr>
              <w:widowControl/>
              <w:adjustRightInd w:val="0"/>
              <w:snapToGrid w:val="0"/>
              <w:jc w:val="center"/>
              <w:rPr>
                <w:rFonts w:eastAsia="仿宋_GB2312"/>
                <w:b/>
                <w:sz w:val="24"/>
              </w:rPr>
            </w:pPr>
            <w:r w:rsidRPr="000D6FD0">
              <w:rPr>
                <w:rFonts w:eastAsia="仿宋_GB2312" w:hint="eastAsia"/>
                <w:b/>
                <w:sz w:val="24"/>
              </w:rPr>
              <w:t>础</w:t>
            </w:r>
          </w:p>
          <w:p w:rsidR="00AB20F6" w:rsidRPr="000D6FD0" w:rsidRDefault="00AB20F6" w:rsidP="003433FD">
            <w:pPr>
              <w:widowControl/>
              <w:adjustRightInd w:val="0"/>
              <w:snapToGrid w:val="0"/>
              <w:jc w:val="center"/>
              <w:rPr>
                <w:rFonts w:eastAsia="仿宋_GB2312"/>
                <w:b/>
                <w:sz w:val="24"/>
              </w:rPr>
            </w:pPr>
            <w:r w:rsidRPr="000D6FD0">
              <w:rPr>
                <w:rFonts w:eastAsia="仿宋_GB2312" w:hint="eastAsia"/>
                <w:b/>
                <w:sz w:val="24"/>
              </w:rPr>
              <w:t>课</w:t>
            </w:r>
          </w:p>
        </w:tc>
        <w:tc>
          <w:tcPr>
            <w:tcW w:w="1106" w:type="dxa"/>
            <w:vAlign w:val="center"/>
          </w:tcPr>
          <w:p w:rsidR="00AB20F6" w:rsidRPr="000D6FD0" w:rsidRDefault="00AB20F6" w:rsidP="003433FD">
            <w:pPr>
              <w:adjustRightInd w:val="0"/>
              <w:snapToGrid w:val="0"/>
              <w:jc w:val="center"/>
              <w:rPr>
                <w:rFonts w:eastAsia="仿宋_GB2312"/>
                <w:bCs/>
                <w:sz w:val="24"/>
              </w:rPr>
            </w:pPr>
            <w:r w:rsidRPr="000D6FD0">
              <w:rPr>
                <w:rFonts w:eastAsia="仿宋_GB2312" w:hint="eastAsia"/>
                <w:bCs/>
                <w:sz w:val="24"/>
              </w:rPr>
              <w:t>MA189</w:t>
            </w:r>
          </w:p>
        </w:tc>
        <w:tc>
          <w:tcPr>
            <w:tcW w:w="3499" w:type="dxa"/>
            <w:vAlign w:val="center"/>
          </w:tcPr>
          <w:p w:rsidR="00AB20F6" w:rsidRPr="000D6FD0" w:rsidRDefault="00AB20F6" w:rsidP="003433FD">
            <w:pPr>
              <w:widowControl/>
              <w:adjustRightInd w:val="0"/>
              <w:snapToGrid w:val="0"/>
              <w:jc w:val="center"/>
              <w:rPr>
                <w:rFonts w:eastAsia="仿宋_GB2312"/>
                <w:sz w:val="24"/>
              </w:rPr>
            </w:pPr>
            <w:r w:rsidRPr="000D6FD0">
              <w:rPr>
                <w:rFonts w:eastAsia="仿宋_GB2312" w:hint="eastAsia"/>
                <w:sz w:val="24"/>
              </w:rPr>
              <w:t>高等数学一（</w:t>
            </w:r>
            <w:r w:rsidRPr="000D6FD0">
              <w:rPr>
                <w:rFonts w:eastAsia="仿宋_GB2312" w:hint="eastAsia"/>
                <w:sz w:val="24"/>
              </w:rPr>
              <w:t>I</w:t>
            </w:r>
            <w:r w:rsidRPr="000D6FD0">
              <w:rPr>
                <w:rFonts w:eastAsia="仿宋_GB2312" w:hint="eastAsia"/>
                <w:sz w:val="24"/>
              </w:rPr>
              <w:t>）</w:t>
            </w:r>
          </w:p>
          <w:p w:rsidR="00AB20F6" w:rsidRPr="000D6FD0" w:rsidRDefault="00AB20F6" w:rsidP="003433FD">
            <w:pPr>
              <w:widowControl/>
              <w:adjustRightInd w:val="0"/>
              <w:snapToGrid w:val="0"/>
              <w:jc w:val="center"/>
              <w:rPr>
                <w:rFonts w:eastAsia="仿宋_GB2312"/>
                <w:bCs/>
                <w:sz w:val="24"/>
              </w:rPr>
            </w:pPr>
            <w:r w:rsidRPr="000D6FD0">
              <w:rPr>
                <w:rFonts w:eastAsia="仿宋_GB2312" w:hint="eastAsia"/>
                <w:sz w:val="24"/>
              </w:rPr>
              <w:t>Advanced Mathematics-1 (I)</w:t>
            </w:r>
          </w:p>
        </w:tc>
        <w:tc>
          <w:tcPr>
            <w:tcW w:w="704" w:type="dxa"/>
            <w:vAlign w:val="center"/>
          </w:tcPr>
          <w:p w:rsidR="00AB20F6" w:rsidRPr="000D6FD0" w:rsidRDefault="00AB20F6" w:rsidP="003433FD">
            <w:pPr>
              <w:adjustRightInd w:val="0"/>
              <w:snapToGrid w:val="0"/>
              <w:jc w:val="center"/>
              <w:rPr>
                <w:rFonts w:eastAsia="仿宋_GB2312"/>
                <w:sz w:val="24"/>
              </w:rPr>
            </w:pPr>
            <w:r w:rsidRPr="000D6FD0">
              <w:rPr>
                <w:rFonts w:eastAsia="仿宋_GB2312" w:hint="eastAsia"/>
                <w:sz w:val="24"/>
              </w:rPr>
              <w:t>5</w:t>
            </w:r>
          </w:p>
        </w:tc>
        <w:tc>
          <w:tcPr>
            <w:tcW w:w="770" w:type="dxa"/>
            <w:vAlign w:val="center"/>
          </w:tcPr>
          <w:p w:rsidR="00AB20F6" w:rsidRPr="000D6FD0" w:rsidRDefault="00AB20F6" w:rsidP="003433FD">
            <w:pPr>
              <w:adjustRightInd w:val="0"/>
              <w:snapToGrid w:val="0"/>
              <w:jc w:val="center"/>
              <w:rPr>
                <w:rFonts w:eastAsia="仿宋_GB2312"/>
                <w:sz w:val="24"/>
              </w:rPr>
            </w:pPr>
            <w:r w:rsidRPr="000D6FD0">
              <w:rPr>
                <w:rFonts w:eastAsia="仿宋_GB2312" w:hint="eastAsia"/>
                <w:sz w:val="24"/>
              </w:rPr>
              <w:t>90</w:t>
            </w:r>
          </w:p>
        </w:tc>
        <w:tc>
          <w:tcPr>
            <w:tcW w:w="812" w:type="dxa"/>
            <w:vAlign w:val="center"/>
          </w:tcPr>
          <w:p w:rsidR="00AB20F6" w:rsidRPr="000D6FD0" w:rsidRDefault="00AB20F6" w:rsidP="003433FD">
            <w:pPr>
              <w:adjustRightInd w:val="0"/>
              <w:snapToGrid w:val="0"/>
              <w:jc w:val="center"/>
              <w:rPr>
                <w:rFonts w:eastAsia="仿宋_GB2312"/>
                <w:sz w:val="24"/>
              </w:rPr>
            </w:pPr>
            <w:r w:rsidRPr="000D6FD0">
              <w:rPr>
                <w:rFonts w:eastAsia="仿宋_GB2312" w:hint="eastAsia"/>
                <w:sz w:val="24"/>
              </w:rPr>
              <w:t>1</w:t>
            </w:r>
          </w:p>
        </w:tc>
        <w:tc>
          <w:tcPr>
            <w:tcW w:w="879" w:type="dxa"/>
            <w:vAlign w:val="center"/>
          </w:tcPr>
          <w:p w:rsidR="00AB20F6" w:rsidRPr="000D6FD0" w:rsidRDefault="00AB20F6" w:rsidP="003433FD">
            <w:pPr>
              <w:adjustRightInd w:val="0"/>
              <w:snapToGrid w:val="0"/>
              <w:jc w:val="center"/>
              <w:rPr>
                <w:rFonts w:eastAsia="仿宋_GB2312"/>
                <w:sz w:val="24"/>
              </w:rPr>
            </w:pPr>
            <w:r w:rsidRPr="000D6FD0">
              <w:rPr>
                <w:rFonts w:eastAsia="仿宋_GB2312" w:hint="eastAsia"/>
                <w:sz w:val="24"/>
              </w:rPr>
              <w:t>5</w:t>
            </w:r>
          </w:p>
        </w:tc>
        <w:tc>
          <w:tcPr>
            <w:tcW w:w="1194" w:type="dxa"/>
            <w:vAlign w:val="center"/>
          </w:tcPr>
          <w:p w:rsidR="00AB20F6" w:rsidRPr="000D6FD0" w:rsidRDefault="007A5AD1" w:rsidP="003433FD">
            <w:pPr>
              <w:widowControl/>
              <w:spacing w:line="280" w:lineRule="exact"/>
              <w:jc w:val="center"/>
              <w:rPr>
                <w:rFonts w:eastAsia="仿宋_GB2312"/>
                <w:sz w:val="24"/>
              </w:rPr>
            </w:pPr>
            <w:r>
              <w:rPr>
                <w:rFonts w:eastAsia="仿宋_GB2312" w:hint="eastAsia"/>
                <w:sz w:val="24"/>
              </w:rPr>
              <w:t>丁伟</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adjustRightInd w:val="0"/>
              <w:snapToGrid w:val="0"/>
              <w:jc w:val="center"/>
              <w:rPr>
                <w:rFonts w:eastAsia="仿宋_GB2312"/>
                <w:b/>
                <w:sz w:val="24"/>
              </w:rPr>
            </w:pPr>
          </w:p>
        </w:tc>
        <w:tc>
          <w:tcPr>
            <w:tcW w:w="1106" w:type="dxa"/>
            <w:vAlign w:val="center"/>
          </w:tcPr>
          <w:p w:rsidR="00F2352B" w:rsidRPr="000D6FD0" w:rsidRDefault="00F2352B" w:rsidP="00875C63">
            <w:pPr>
              <w:adjustRightInd w:val="0"/>
              <w:snapToGrid w:val="0"/>
              <w:jc w:val="center"/>
              <w:rPr>
                <w:rFonts w:eastAsia="仿宋_GB2312"/>
                <w:bCs/>
                <w:sz w:val="24"/>
              </w:rPr>
            </w:pPr>
            <w:r w:rsidRPr="000D6FD0">
              <w:rPr>
                <w:rFonts w:eastAsia="仿宋_GB2312" w:hint="eastAsia"/>
                <w:bCs/>
                <w:sz w:val="24"/>
              </w:rPr>
              <w:t>CH115</w:t>
            </w:r>
          </w:p>
        </w:tc>
        <w:tc>
          <w:tcPr>
            <w:tcW w:w="3499" w:type="dxa"/>
            <w:vAlign w:val="center"/>
          </w:tcPr>
          <w:p w:rsidR="00F2352B" w:rsidRPr="000D6FD0" w:rsidRDefault="00F2352B" w:rsidP="00875C63">
            <w:pPr>
              <w:adjustRightInd w:val="0"/>
              <w:snapToGrid w:val="0"/>
              <w:jc w:val="center"/>
              <w:rPr>
                <w:rFonts w:eastAsia="仿宋_GB2312"/>
                <w:bCs/>
                <w:sz w:val="24"/>
              </w:rPr>
            </w:pPr>
            <w:r w:rsidRPr="000D6FD0">
              <w:rPr>
                <w:rFonts w:eastAsia="仿宋_GB2312"/>
                <w:bCs/>
                <w:sz w:val="24"/>
              </w:rPr>
              <w:t>大学语文</w:t>
            </w:r>
          </w:p>
          <w:p w:rsidR="00F2352B" w:rsidRPr="000D6FD0" w:rsidRDefault="00F2352B" w:rsidP="00875C63">
            <w:pPr>
              <w:adjustRightInd w:val="0"/>
              <w:snapToGrid w:val="0"/>
              <w:jc w:val="center"/>
              <w:rPr>
                <w:rFonts w:eastAsia="仿宋_GB2312"/>
                <w:bCs/>
                <w:sz w:val="24"/>
              </w:rPr>
            </w:pPr>
            <w:r w:rsidRPr="000D6FD0">
              <w:rPr>
                <w:rFonts w:eastAsia="仿宋_GB2312"/>
                <w:bCs/>
                <w:sz w:val="24"/>
              </w:rPr>
              <w:t>College Chinese</w:t>
            </w:r>
          </w:p>
        </w:tc>
        <w:tc>
          <w:tcPr>
            <w:tcW w:w="704" w:type="dxa"/>
            <w:vAlign w:val="center"/>
          </w:tcPr>
          <w:p w:rsidR="00F2352B" w:rsidRPr="000D6FD0" w:rsidRDefault="00F2352B" w:rsidP="00875C63">
            <w:pPr>
              <w:adjustRightInd w:val="0"/>
              <w:snapToGrid w:val="0"/>
              <w:jc w:val="center"/>
              <w:rPr>
                <w:rFonts w:eastAsia="仿宋_GB2312"/>
                <w:bCs/>
                <w:sz w:val="24"/>
              </w:rPr>
            </w:pPr>
            <w:r w:rsidRPr="000D6FD0">
              <w:rPr>
                <w:rFonts w:eastAsia="仿宋_GB2312"/>
                <w:bCs/>
                <w:sz w:val="24"/>
              </w:rPr>
              <w:t>2</w:t>
            </w:r>
          </w:p>
        </w:tc>
        <w:tc>
          <w:tcPr>
            <w:tcW w:w="770" w:type="dxa"/>
            <w:vAlign w:val="center"/>
          </w:tcPr>
          <w:p w:rsidR="00F2352B" w:rsidRPr="000D6FD0" w:rsidRDefault="00F2352B" w:rsidP="00875C63">
            <w:pPr>
              <w:widowControl/>
              <w:adjustRightInd w:val="0"/>
              <w:snapToGrid w:val="0"/>
              <w:spacing w:line="280" w:lineRule="exact"/>
              <w:jc w:val="center"/>
              <w:rPr>
                <w:rFonts w:eastAsia="仿宋_GB2312"/>
                <w:sz w:val="24"/>
              </w:rPr>
            </w:pPr>
            <w:r w:rsidRPr="000D6FD0">
              <w:rPr>
                <w:rFonts w:eastAsia="仿宋_GB2312"/>
                <w:sz w:val="24"/>
              </w:rPr>
              <w:t>36</w:t>
            </w:r>
          </w:p>
        </w:tc>
        <w:tc>
          <w:tcPr>
            <w:tcW w:w="812" w:type="dxa"/>
            <w:vAlign w:val="center"/>
          </w:tcPr>
          <w:p w:rsidR="00F2352B" w:rsidRPr="000D6FD0" w:rsidRDefault="00F2352B" w:rsidP="00875C63">
            <w:pPr>
              <w:widowControl/>
              <w:adjustRightInd w:val="0"/>
              <w:snapToGrid w:val="0"/>
              <w:spacing w:line="280" w:lineRule="exact"/>
              <w:jc w:val="center"/>
              <w:rPr>
                <w:rFonts w:eastAsia="仿宋_GB2312"/>
                <w:sz w:val="24"/>
              </w:rPr>
            </w:pPr>
            <w:r w:rsidRPr="000D6FD0">
              <w:rPr>
                <w:rFonts w:eastAsia="仿宋_GB2312" w:hint="eastAsia"/>
                <w:sz w:val="24"/>
              </w:rPr>
              <w:t>1</w:t>
            </w:r>
          </w:p>
        </w:tc>
        <w:tc>
          <w:tcPr>
            <w:tcW w:w="879" w:type="dxa"/>
            <w:vAlign w:val="center"/>
          </w:tcPr>
          <w:p w:rsidR="00F2352B" w:rsidRPr="000D6FD0" w:rsidRDefault="00F2352B" w:rsidP="00875C63">
            <w:pPr>
              <w:widowControl/>
              <w:adjustRightInd w:val="0"/>
              <w:snapToGrid w:val="0"/>
              <w:spacing w:line="280" w:lineRule="exact"/>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F2352B" w:rsidP="00875C63">
            <w:pPr>
              <w:adjustRightInd w:val="0"/>
              <w:snapToGrid w:val="0"/>
              <w:jc w:val="center"/>
              <w:rPr>
                <w:rFonts w:eastAsia="仿宋_GB2312"/>
                <w:bCs/>
                <w:sz w:val="24"/>
              </w:rPr>
            </w:pPr>
            <w:r w:rsidRPr="000D6FD0">
              <w:rPr>
                <w:rFonts w:eastAsia="仿宋_GB2312" w:hint="eastAsia"/>
                <w:bCs/>
                <w:sz w:val="24"/>
              </w:rPr>
              <w:t>张钧</w:t>
            </w:r>
          </w:p>
        </w:tc>
      </w:tr>
      <w:tr w:rsidR="00F2352B" w:rsidRPr="000D6FD0" w:rsidTr="002A723A">
        <w:trPr>
          <w:cantSplit/>
          <w:trHeight w:val="950"/>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adjustRightInd w:val="0"/>
              <w:snapToGrid w:val="0"/>
              <w:jc w:val="center"/>
              <w:rPr>
                <w:rFonts w:eastAsia="仿宋_GB2312"/>
                <w:b/>
                <w:sz w:val="24"/>
              </w:rPr>
            </w:pPr>
          </w:p>
        </w:tc>
        <w:tc>
          <w:tcPr>
            <w:tcW w:w="1106" w:type="dxa"/>
            <w:vAlign w:val="center"/>
          </w:tcPr>
          <w:p w:rsidR="00F2352B" w:rsidRPr="000D6FD0" w:rsidRDefault="00177AB2" w:rsidP="00875C63">
            <w:pPr>
              <w:adjustRightInd w:val="0"/>
              <w:snapToGrid w:val="0"/>
              <w:jc w:val="center"/>
              <w:rPr>
                <w:rFonts w:eastAsia="仿宋_GB2312"/>
                <w:bCs/>
                <w:sz w:val="24"/>
              </w:rPr>
            </w:pPr>
            <w:r>
              <w:rPr>
                <w:rFonts w:eastAsia="仿宋_GB2312" w:hint="eastAsia"/>
                <w:bCs/>
                <w:sz w:val="24"/>
              </w:rPr>
              <w:t>LN117</w:t>
            </w:r>
          </w:p>
        </w:tc>
        <w:tc>
          <w:tcPr>
            <w:tcW w:w="3499" w:type="dxa"/>
            <w:vAlign w:val="center"/>
          </w:tcPr>
          <w:p w:rsidR="00F2352B" w:rsidRPr="000D6FD0" w:rsidRDefault="00F2352B" w:rsidP="00875C63">
            <w:pPr>
              <w:widowControl/>
              <w:spacing w:line="280" w:lineRule="exact"/>
              <w:jc w:val="center"/>
              <w:rPr>
                <w:rFonts w:eastAsia="仿宋_GB2312"/>
                <w:kern w:val="0"/>
                <w:sz w:val="24"/>
              </w:rPr>
            </w:pPr>
            <w:r w:rsidRPr="000D6FD0">
              <w:rPr>
                <w:rFonts w:eastAsia="仿宋_GB2312" w:hint="eastAsia"/>
                <w:kern w:val="0"/>
                <w:sz w:val="24"/>
              </w:rPr>
              <w:t>心理学</w:t>
            </w:r>
          </w:p>
          <w:p w:rsidR="00F2352B" w:rsidRPr="000D6FD0" w:rsidRDefault="00F2352B" w:rsidP="00875C63">
            <w:pPr>
              <w:widowControl/>
              <w:spacing w:line="280" w:lineRule="exact"/>
              <w:jc w:val="center"/>
              <w:rPr>
                <w:rFonts w:eastAsia="仿宋_GB2312"/>
                <w:bCs/>
                <w:sz w:val="24"/>
              </w:rPr>
            </w:pPr>
            <w:r w:rsidRPr="000D6FD0">
              <w:rPr>
                <w:rFonts w:eastAsia="仿宋_GB2312" w:hint="eastAsia"/>
                <w:kern w:val="0"/>
                <w:sz w:val="24"/>
              </w:rPr>
              <w:t>Psychology</w:t>
            </w:r>
          </w:p>
        </w:tc>
        <w:tc>
          <w:tcPr>
            <w:tcW w:w="704" w:type="dxa"/>
            <w:vAlign w:val="center"/>
          </w:tcPr>
          <w:p w:rsidR="00F2352B" w:rsidRPr="000D6FD0" w:rsidRDefault="00F2352B" w:rsidP="00875C63">
            <w:pPr>
              <w:widowControl/>
              <w:spacing w:line="280" w:lineRule="exact"/>
              <w:jc w:val="center"/>
              <w:rPr>
                <w:rFonts w:eastAsia="仿宋_GB2312"/>
                <w:sz w:val="24"/>
              </w:rPr>
            </w:pPr>
            <w:r w:rsidRPr="000D6FD0">
              <w:rPr>
                <w:rFonts w:eastAsia="仿宋_GB2312" w:hint="eastAsia"/>
                <w:kern w:val="0"/>
                <w:sz w:val="24"/>
              </w:rPr>
              <w:t>2</w:t>
            </w:r>
          </w:p>
        </w:tc>
        <w:tc>
          <w:tcPr>
            <w:tcW w:w="770" w:type="dxa"/>
            <w:vAlign w:val="center"/>
          </w:tcPr>
          <w:p w:rsidR="00F2352B" w:rsidRPr="000D6FD0" w:rsidRDefault="00F2352B" w:rsidP="00875C63">
            <w:pPr>
              <w:widowControl/>
              <w:adjustRightInd w:val="0"/>
              <w:snapToGrid w:val="0"/>
              <w:spacing w:line="280" w:lineRule="exact"/>
              <w:jc w:val="center"/>
              <w:rPr>
                <w:rFonts w:eastAsia="仿宋_GB2312"/>
                <w:sz w:val="24"/>
              </w:rPr>
            </w:pPr>
            <w:r w:rsidRPr="000D6FD0">
              <w:rPr>
                <w:rFonts w:eastAsia="仿宋_GB2312" w:hint="eastAsia"/>
                <w:sz w:val="24"/>
              </w:rPr>
              <w:t>36</w:t>
            </w:r>
          </w:p>
        </w:tc>
        <w:tc>
          <w:tcPr>
            <w:tcW w:w="812" w:type="dxa"/>
            <w:vAlign w:val="center"/>
          </w:tcPr>
          <w:p w:rsidR="00F2352B" w:rsidRPr="000D6FD0" w:rsidRDefault="00F2352B" w:rsidP="00875C63">
            <w:pPr>
              <w:widowControl/>
              <w:adjustRightInd w:val="0"/>
              <w:snapToGrid w:val="0"/>
              <w:spacing w:line="280" w:lineRule="exact"/>
              <w:jc w:val="center"/>
              <w:rPr>
                <w:rFonts w:eastAsia="仿宋_GB2312"/>
                <w:sz w:val="24"/>
              </w:rPr>
            </w:pPr>
            <w:r w:rsidRPr="000D6FD0">
              <w:rPr>
                <w:rFonts w:eastAsia="仿宋_GB2312" w:hint="eastAsia"/>
                <w:sz w:val="24"/>
              </w:rPr>
              <w:t>1</w:t>
            </w:r>
          </w:p>
        </w:tc>
        <w:tc>
          <w:tcPr>
            <w:tcW w:w="879" w:type="dxa"/>
            <w:vAlign w:val="center"/>
          </w:tcPr>
          <w:p w:rsidR="00F2352B" w:rsidRPr="000D6FD0" w:rsidRDefault="00F2352B" w:rsidP="00875C63">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F2352B" w:rsidP="00875C63">
            <w:pPr>
              <w:widowControl/>
              <w:spacing w:line="260" w:lineRule="exact"/>
              <w:jc w:val="center"/>
              <w:rPr>
                <w:rFonts w:eastAsia="仿宋_GB2312"/>
                <w:sz w:val="24"/>
              </w:rPr>
            </w:pPr>
            <w:r w:rsidRPr="000D6FD0">
              <w:rPr>
                <w:rFonts w:eastAsia="仿宋_GB2312" w:hint="eastAsia"/>
                <w:kern w:val="0"/>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875C63">
            <w:pPr>
              <w:adjustRightInd w:val="0"/>
              <w:snapToGrid w:val="0"/>
              <w:jc w:val="center"/>
              <w:rPr>
                <w:rFonts w:eastAsia="仿宋_GB2312"/>
                <w:bCs/>
                <w:sz w:val="24"/>
              </w:rPr>
            </w:pPr>
            <w:r w:rsidRPr="000D6FD0">
              <w:rPr>
                <w:rFonts w:eastAsia="仿宋_GB2312" w:hint="eastAsia"/>
                <w:bCs/>
                <w:sz w:val="24"/>
              </w:rPr>
              <w:t>LN115</w:t>
            </w:r>
          </w:p>
        </w:tc>
        <w:tc>
          <w:tcPr>
            <w:tcW w:w="3499" w:type="dxa"/>
            <w:vAlign w:val="center"/>
          </w:tcPr>
          <w:p w:rsidR="00F2352B" w:rsidRPr="000D6FD0" w:rsidRDefault="00F2352B" w:rsidP="00875C63">
            <w:pPr>
              <w:widowControl/>
              <w:spacing w:line="280" w:lineRule="exact"/>
              <w:jc w:val="center"/>
              <w:rPr>
                <w:rFonts w:eastAsia="仿宋_GB2312"/>
                <w:kern w:val="0"/>
                <w:sz w:val="24"/>
              </w:rPr>
            </w:pPr>
            <w:r w:rsidRPr="000D6FD0">
              <w:rPr>
                <w:rFonts w:eastAsia="仿宋_GB2312" w:hint="eastAsia"/>
                <w:kern w:val="0"/>
                <w:sz w:val="24"/>
              </w:rPr>
              <w:t>微观经济学</w:t>
            </w:r>
          </w:p>
          <w:p w:rsidR="00F2352B" w:rsidRPr="000D6FD0" w:rsidRDefault="00F2352B" w:rsidP="00875C63">
            <w:pPr>
              <w:widowControl/>
              <w:spacing w:line="280" w:lineRule="exact"/>
              <w:jc w:val="center"/>
              <w:rPr>
                <w:rFonts w:eastAsia="仿宋_GB2312"/>
                <w:bCs/>
                <w:sz w:val="24"/>
              </w:rPr>
            </w:pPr>
            <w:r w:rsidRPr="000D6FD0">
              <w:rPr>
                <w:rFonts w:eastAsia="仿宋_GB2312" w:hint="eastAsia"/>
                <w:kern w:val="0"/>
                <w:sz w:val="24"/>
              </w:rPr>
              <w:t>Microeconomics</w:t>
            </w:r>
          </w:p>
        </w:tc>
        <w:tc>
          <w:tcPr>
            <w:tcW w:w="704" w:type="dxa"/>
            <w:vAlign w:val="center"/>
          </w:tcPr>
          <w:p w:rsidR="00F2352B" w:rsidRPr="000D6FD0" w:rsidRDefault="00F2352B" w:rsidP="00875C63">
            <w:pPr>
              <w:widowControl/>
              <w:spacing w:line="280" w:lineRule="exact"/>
              <w:jc w:val="center"/>
              <w:rPr>
                <w:rFonts w:eastAsia="仿宋_GB2312"/>
                <w:sz w:val="24"/>
              </w:rPr>
            </w:pPr>
            <w:r w:rsidRPr="000D6FD0">
              <w:rPr>
                <w:rFonts w:eastAsia="仿宋_GB2312" w:hint="eastAsia"/>
                <w:kern w:val="0"/>
                <w:sz w:val="24"/>
              </w:rPr>
              <w:t>2</w:t>
            </w:r>
          </w:p>
        </w:tc>
        <w:tc>
          <w:tcPr>
            <w:tcW w:w="770" w:type="dxa"/>
            <w:vAlign w:val="center"/>
          </w:tcPr>
          <w:p w:rsidR="00F2352B" w:rsidRPr="000D6FD0" w:rsidRDefault="00F2352B" w:rsidP="00875C63">
            <w:pPr>
              <w:widowControl/>
              <w:spacing w:line="280" w:lineRule="exact"/>
              <w:jc w:val="center"/>
              <w:rPr>
                <w:rFonts w:eastAsia="仿宋_GB2312"/>
                <w:sz w:val="24"/>
              </w:rPr>
            </w:pPr>
            <w:r w:rsidRPr="000D6FD0">
              <w:rPr>
                <w:rFonts w:eastAsia="仿宋_GB2312" w:hint="eastAsia"/>
                <w:kern w:val="0"/>
                <w:sz w:val="24"/>
              </w:rPr>
              <w:t>36</w:t>
            </w:r>
          </w:p>
        </w:tc>
        <w:tc>
          <w:tcPr>
            <w:tcW w:w="812" w:type="dxa"/>
            <w:vAlign w:val="center"/>
          </w:tcPr>
          <w:p w:rsidR="00F2352B" w:rsidRPr="000D6FD0" w:rsidRDefault="00F2352B" w:rsidP="00875C63">
            <w:pPr>
              <w:widowControl/>
              <w:spacing w:line="280" w:lineRule="exact"/>
              <w:jc w:val="center"/>
              <w:rPr>
                <w:rFonts w:eastAsia="仿宋_GB2312"/>
                <w:sz w:val="24"/>
              </w:rPr>
            </w:pPr>
            <w:r w:rsidRPr="000D6FD0">
              <w:rPr>
                <w:rFonts w:eastAsia="仿宋_GB2312" w:hint="eastAsia"/>
                <w:kern w:val="0"/>
                <w:sz w:val="24"/>
              </w:rPr>
              <w:t>1</w:t>
            </w:r>
          </w:p>
        </w:tc>
        <w:tc>
          <w:tcPr>
            <w:tcW w:w="879" w:type="dxa"/>
            <w:vAlign w:val="center"/>
          </w:tcPr>
          <w:p w:rsidR="00F2352B" w:rsidRPr="000D6FD0" w:rsidRDefault="00F2352B" w:rsidP="00875C63">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F2352B" w:rsidP="00875C63">
            <w:pPr>
              <w:widowControl/>
              <w:spacing w:line="260" w:lineRule="exact"/>
              <w:jc w:val="center"/>
              <w:rPr>
                <w:rFonts w:eastAsia="仿宋_GB2312"/>
                <w:kern w:val="0"/>
                <w:sz w:val="24"/>
              </w:rPr>
            </w:pPr>
            <w:r w:rsidRPr="000D6FD0">
              <w:rPr>
                <w:rFonts w:eastAsia="仿宋_GB2312" w:hint="eastAsia"/>
                <w:kern w:val="0"/>
                <w:sz w:val="24"/>
              </w:rPr>
              <w:t>才国伟</w:t>
            </w:r>
          </w:p>
          <w:p w:rsidR="00F2352B" w:rsidRPr="000D6FD0" w:rsidRDefault="00F2352B" w:rsidP="00875C63">
            <w:pPr>
              <w:widowControl/>
              <w:spacing w:line="260" w:lineRule="exact"/>
              <w:jc w:val="center"/>
              <w:rPr>
                <w:rFonts w:eastAsia="仿宋_GB2312"/>
                <w:sz w:val="24"/>
              </w:rPr>
            </w:pPr>
            <w:r w:rsidRPr="000D6FD0">
              <w:rPr>
                <w:rFonts w:eastAsia="仿宋_GB2312" w:hint="eastAsia"/>
                <w:kern w:val="0"/>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Default="00F2352B">
            <w:pPr>
              <w:adjustRightInd w:val="0"/>
              <w:snapToGrid w:val="0"/>
              <w:jc w:val="center"/>
              <w:rPr>
                <w:rFonts w:eastAsia="仿宋_GB2312"/>
                <w:bCs/>
                <w:sz w:val="24"/>
              </w:rPr>
            </w:pPr>
            <w:r>
              <w:rPr>
                <w:rFonts w:eastAsia="仿宋_GB2312"/>
                <w:bCs/>
                <w:sz w:val="24"/>
              </w:rPr>
              <w:t>MA190</w:t>
            </w:r>
          </w:p>
        </w:tc>
        <w:tc>
          <w:tcPr>
            <w:tcW w:w="3499" w:type="dxa"/>
            <w:vAlign w:val="center"/>
          </w:tcPr>
          <w:p w:rsidR="00F2352B" w:rsidRDefault="00F2352B">
            <w:pPr>
              <w:widowControl/>
              <w:adjustRightInd w:val="0"/>
              <w:snapToGrid w:val="0"/>
              <w:jc w:val="center"/>
              <w:rPr>
                <w:rFonts w:eastAsia="仿宋_GB2312"/>
                <w:sz w:val="24"/>
              </w:rPr>
            </w:pPr>
            <w:r>
              <w:rPr>
                <w:rFonts w:eastAsia="仿宋_GB2312" w:hint="eastAsia"/>
                <w:sz w:val="24"/>
              </w:rPr>
              <w:t>高等数学一（</w:t>
            </w:r>
            <w:r>
              <w:rPr>
                <w:rFonts w:eastAsia="仿宋_GB2312"/>
                <w:sz w:val="24"/>
              </w:rPr>
              <w:t>II</w:t>
            </w:r>
            <w:r>
              <w:rPr>
                <w:rFonts w:eastAsia="仿宋_GB2312" w:hint="eastAsia"/>
                <w:sz w:val="24"/>
              </w:rPr>
              <w:t>）</w:t>
            </w:r>
          </w:p>
          <w:p w:rsidR="00F2352B" w:rsidRDefault="00F2352B">
            <w:pPr>
              <w:widowControl/>
              <w:adjustRightInd w:val="0"/>
              <w:snapToGrid w:val="0"/>
              <w:jc w:val="center"/>
              <w:rPr>
                <w:rFonts w:eastAsia="仿宋_GB2312"/>
                <w:bCs/>
                <w:sz w:val="24"/>
              </w:rPr>
            </w:pPr>
            <w:r>
              <w:rPr>
                <w:rFonts w:eastAsia="仿宋_GB2312"/>
                <w:sz w:val="24"/>
              </w:rPr>
              <w:t>Advanced Mathematics-1 (II)</w:t>
            </w:r>
          </w:p>
        </w:tc>
        <w:tc>
          <w:tcPr>
            <w:tcW w:w="704" w:type="dxa"/>
            <w:vAlign w:val="center"/>
          </w:tcPr>
          <w:p w:rsidR="00F2352B" w:rsidRDefault="00F2352B">
            <w:pPr>
              <w:adjustRightInd w:val="0"/>
              <w:snapToGrid w:val="0"/>
              <w:jc w:val="center"/>
              <w:rPr>
                <w:rFonts w:eastAsia="仿宋_GB2312"/>
                <w:sz w:val="24"/>
              </w:rPr>
            </w:pPr>
            <w:r>
              <w:rPr>
                <w:rFonts w:eastAsia="仿宋_GB2312"/>
                <w:sz w:val="24"/>
              </w:rPr>
              <w:t>5</w:t>
            </w:r>
          </w:p>
        </w:tc>
        <w:tc>
          <w:tcPr>
            <w:tcW w:w="770" w:type="dxa"/>
            <w:vAlign w:val="center"/>
          </w:tcPr>
          <w:p w:rsidR="00F2352B" w:rsidRDefault="00F2352B">
            <w:pPr>
              <w:adjustRightInd w:val="0"/>
              <w:snapToGrid w:val="0"/>
              <w:jc w:val="center"/>
              <w:rPr>
                <w:rFonts w:eastAsia="仿宋_GB2312"/>
                <w:sz w:val="24"/>
              </w:rPr>
            </w:pPr>
            <w:r>
              <w:rPr>
                <w:rFonts w:eastAsia="仿宋_GB2312"/>
                <w:sz w:val="24"/>
              </w:rPr>
              <w:t>90</w:t>
            </w:r>
          </w:p>
        </w:tc>
        <w:tc>
          <w:tcPr>
            <w:tcW w:w="812" w:type="dxa"/>
            <w:vAlign w:val="center"/>
          </w:tcPr>
          <w:p w:rsidR="00F2352B" w:rsidRDefault="00F2352B">
            <w:pPr>
              <w:adjustRightInd w:val="0"/>
              <w:snapToGrid w:val="0"/>
              <w:jc w:val="center"/>
              <w:rPr>
                <w:rFonts w:eastAsia="仿宋_GB2312"/>
                <w:sz w:val="24"/>
              </w:rPr>
            </w:pPr>
            <w:r>
              <w:rPr>
                <w:rFonts w:eastAsia="仿宋_GB2312"/>
                <w:sz w:val="24"/>
              </w:rPr>
              <w:t>2</w:t>
            </w:r>
          </w:p>
        </w:tc>
        <w:tc>
          <w:tcPr>
            <w:tcW w:w="879" w:type="dxa"/>
            <w:vAlign w:val="center"/>
          </w:tcPr>
          <w:p w:rsidR="00F2352B" w:rsidRDefault="00F2352B">
            <w:pPr>
              <w:adjustRightInd w:val="0"/>
              <w:snapToGrid w:val="0"/>
              <w:jc w:val="center"/>
              <w:rPr>
                <w:rFonts w:eastAsia="仿宋_GB2312"/>
                <w:sz w:val="24"/>
              </w:rPr>
            </w:pPr>
            <w:r>
              <w:rPr>
                <w:rFonts w:eastAsia="仿宋_GB2312"/>
                <w:sz w:val="24"/>
              </w:rPr>
              <w:t>5</w:t>
            </w:r>
          </w:p>
        </w:tc>
        <w:tc>
          <w:tcPr>
            <w:tcW w:w="1194" w:type="dxa"/>
            <w:vAlign w:val="center"/>
          </w:tcPr>
          <w:p w:rsidR="00F2352B" w:rsidRDefault="007A5AD1">
            <w:pPr>
              <w:widowControl/>
              <w:spacing w:line="280" w:lineRule="exact"/>
              <w:jc w:val="center"/>
              <w:rPr>
                <w:rFonts w:eastAsia="仿宋_GB2312"/>
                <w:sz w:val="24"/>
              </w:rPr>
            </w:pPr>
            <w:r>
              <w:rPr>
                <w:rFonts w:eastAsia="仿宋_GB2312" w:hint="eastAsia"/>
                <w:sz w:val="24"/>
              </w:rPr>
              <w:t>丁伟</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LN102</w:t>
            </w:r>
          </w:p>
        </w:tc>
        <w:tc>
          <w:tcPr>
            <w:tcW w:w="3499" w:type="dxa"/>
            <w:vAlign w:val="center"/>
          </w:tcPr>
          <w:p w:rsidR="00F2352B" w:rsidRPr="000D6FD0" w:rsidRDefault="00F2352B" w:rsidP="003433FD">
            <w:pPr>
              <w:adjustRightInd w:val="0"/>
              <w:snapToGrid w:val="0"/>
              <w:spacing w:line="280" w:lineRule="exact"/>
              <w:jc w:val="center"/>
              <w:rPr>
                <w:rFonts w:eastAsia="仿宋_GB2312"/>
                <w:sz w:val="24"/>
              </w:rPr>
            </w:pPr>
            <w:r w:rsidRPr="000D6FD0">
              <w:rPr>
                <w:rFonts w:eastAsia="仿宋_GB2312" w:hint="eastAsia"/>
                <w:sz w:val="24"/>
              </w:rPr>
              <w:t>沟通</w:t>
            </w:r>
          </w:p>
          <w:p w:rsidR="00F2352B" w:rsidRPr="000D6FD0" w:rsidRDefault="00F2352B" w:rsidP="003433FD">
            <w:pPr>
              <w:adjustRightInd w:val="0"/>
              <w:snapToGrid w:val="0"/>
              <w:spacing w:line="280" w:lineRule="exact"/>
              <w:jc w:val="center"/>
              <w:rPr>
                <w:rFonts w:eastAsia="仿宋_GB2312"/>
                <w:bCs/>
                <w:sz w:val="24"/>
              </w:rPr>
            </w:pPr>
            <w:r w:rsidRPr="000D6FD0">
              <w:rPr>
                <w:rFonts w:eastAsia="仿宋_GB2312" w:hint="eastAsia"/>
                <w:sz w:val="24"/>
              </w:rPr>
              <w:t>Communication</w:t>
            </w:r>
          </w:p>
        </w:tc>
        <w:tc>
          <w:tcPr>
            <w:tcW w:w="704"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2</w:t>
            </w:r>
          </w:p>
        </w:tc>
        <w:tc>
          <w:tcPr>
            <w:tcW w:w="770"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36</w:t>
            </w:r>
          </w:p>
        </w:tc>
        <w:tc>
          <w:tcPr>
            <w:tcW w:w="812"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2</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Default="00F2352B">
            <w:pPr>
              <w:adjustRightInd w:val="0"/>
              <w:snapToGrid w:val="0"/>
              <w:jc w:val="center"/>
              <w:rPr>
                <w:rFonts w:eastAsia="仿宋_GB2312"/>
                <w:bCs/>
                <w:sz w:val="24"/>
              </w:rPr>
            </w:pPr>
            <w:r>
              <w:rPr>
                <w:rFonts w:eastAsia="仿宋_GB2312"/>
                <w:bCs/>
                <w:sz w:val="24"/>
              </w:rPr>
              <w:t>LN225</w:t>
            </w:r>
          </w:p>
        </w:tc>
        <w:tc>
          <w:tcPr>
            <w:tcW w:w="3499" w:type="dxa"/>
            <w:vAlign w:val="center"/>
          </w:tcPr>
          <w:p w:rsidR="00F2352B" w:rsidRDefault="00F2352B">
            <w:pPr>
              <w:adjustRightInd w:val="0"/>
              <w:snapToGrid w:val="0"/>
              <w:spacing w:line="280" w:lineRule="exact"/>
              <w:jc w:val="center"/>
              <w:rPr>
                <w:rFonts w:eastAsia="仿宋_GB2312"/>
                <w:sz w:val="24"/>
              </w:rPr>
            </w:pPr>
            <w:r>
              <w:rPr>
                <w:rFonts w:eastAsia="仿宋_GB2312" w:hint="eastAsia"/>
                <w:sz w:val="24"/>
              </w:rPr>
              <w:t>政治经济学</w:t>
            </w:r>
          </w:p>
          <w:p w:rsidR="00F2352B" w:rsidRDefault="00F2352B">
            <w:pPr>
              <w:adjustRightInd w:val="0"/>
              <w:snapToGrid w:val="0"/>
              <w:spacing w:line="280" w:lineRule="exact"/>
              <w:jc w:val="center"/>
              <w:rPr>
                <w:rFonts w:eastAsia="仿宋_GB2312"/>
                <w:bCs/>
                <w:sz w:val="24"/>
              </w:rPr>
            </w:pPr>
            <w:r>
              <w:rPr>
                <w:rFonts w:eastAsia="仿宋_GB2312"/>
                <w:sz w:val="24"/>
              </w:rPr>
              <w:t>Political Economy</w:t>
            </w:r>
          </w:p>
        </w:tc>
        <w:tc>
          <w:tcPr>
            <w:tcW w:w="704" w:type="dxa"/>
            <w:vAlign w:val="center"/>
          </w:tcPr>
          <w:p w:rsidR="00F2352B" w:rsidRDefault="00F2352B">
            <w:pPr>
              <w:widowControl/>
              <w:adjustRightInd w:val="0"/>
              <w:snapToGrid w:val="0"/>
              <w:spacing w:line="280" w:lineRule="exact"/>
              <w:jc w:val="center"/>
              <w:rPr>
                <w:rFonts w:eastAsia="仿宋_GB2312"/>
                <w:sz w:val="24"/>
              </w:rPr>
            </w:pPr>
            <w:r>
              <w:rPr>
                <w:rFonts w:eastAsia="仿宋_GB2312"/>
                <w:sz w:val="24"/>
              </w:rPr>
              <w:t>2</w:t>
            </w:r>
          </w:p>
        </w:tc>
        <w:tc>
          <w:tcPr>
            <w:tcW w:w="770" w:type="dxa"/>
            <w:vAlign w:val="center"/>
          </w:tcPr>
          <w:p w:rsidR="00F2352B" w:rsidRDefault="00F2352B">
            <w:pPr>
              <w:widowControl/>
              <w:adjustRightInd w:val="0"/>
              <w:snapToGrid w:val="0"/>
              <w:spacing w:line="280" w:lineRule="exact"/>
              <w:jc w:val="center"/>
              <w:rPr>
                <w:rFonts w:eastAsia="仿宋_GB2312"/>
                <w:sz w:val="24"/>
              </w:rPr>
            </w:pPr>
            <w:r>
              <w:rPr>
                <w:rFonts w:eastAsia="仿宋_GB2312"/>
                <w:sz w:val="24"/>
              </w:rPr>
              <w:t>36</w:t>
            </w:r>
          </w:p>
        </w:tc>
        <w:tc>
          <w:tcPr>
            <w:tcW w:w="812" w:type="dxa"/>
            <w:vAlign w:val="center"/>
          </w:tcPr>
          <w:p w:rsidR="00F2352B" w:rsidRDefault="00F2352B">
            <w:pPr>
              <w:widowControl/>
              <w:adjustRightInd w:val="0"/>
              <w:snapToGrid w:val="0"/>
              <w:spacing w:line="280" w:lineRule="exact"/>
              <w:jc w:val="center"/>
              <w:rPr>
                <w:rFonts w:eastAsia="仿宋_GB2312"/>
                <w:sz w:val="24"/>
              </w:rPr>
            </w:pPr>
            <w:r>
              <w:rPr>
                <w:rFonts w:eastAsia="仿宋_GB2312"/>
                <w:sz w:val="24"/>
              </w:rPr>
              <w:t>2</w:t>
            </w:r>
          </w:p>
        </w:tc>
        <w:tc>
          <w:tcPr>
            <w:tcW w:w="879" w:type="dxa"/>
            <w:vAlign w:val="center"/>
          </w:tcPr>
          <w:p w:rsidR="00F2352B" w:rsidRDefault="00F2352B">
            <w:pPr>
              <w:adjustRightInd w:val="0"/>
              <w:snapToGrid w:val="0"/>
              <w:jc w:val="center"/>
              <w:rPr>
                <w:rFonts w:eastAsia="仿宋_GB2312"/>
                <w:sz w:val="24"/>
              </w:rPr>
            </w:pPr>
            <w:r>
              <w:rPr>
                <w:rFonts w:eastAsia="仿宋_GB2312"/>
                <w:sz w:val="24"/>
              </w:rPr>
              <w:t>2</w:t>
            </w:r>
          </w:p>
        </w:tc>
        <w:tc>
          <w:tcPr>
            <w:tcW w:w="1194" w:type="dxa"/>
            <w:vAlign w:val="center"/>
          </w:tcPr>
          <w:p w:rsidR="00F2352B" w:rsidRDefault="00F2352B">
            <w:pPr>
              <w:widowControl/>
              <w:adjustRightInd w:val="0"/>
              <w:snapToGrid w:val="0"/>
              <w:spacing w:line="280" w:lineRule="exact"/>
              <w:jc w:val="center"/>
              <w:rPr>
                <w:rFonts w:eastAsia="仿宋_GB2312"/>
                <w:sz w:val="24"/>
              </w:rPr>
            </w:pPr>
            <w:r>
              <w:rPr>
                <w:rFonts w:eastAsia="仿宋_GB2312" w:hint="eastAsia"/>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LN114</w:t>
            </w:r>
          </w:p>
        </w:tc>
        <w:tc>
          <w:tcPr>
            <w:tcW w:w="3499"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宏观经济学</w:t>
            </w:r>
          </w:p>
          <w:p w:rsidR="00F2352B" w:rsidRPr="000D6FD0" w:rsidRDefault="00F2352B" w:rsidP="003433FD">
            <w:pPr>
              <w:widowControl/>
              <w:spacing w:line="280" w:lineRule="exact"/>
              <w:jc w:val="center"/>
              <w:rPr>
                <w:rFonts w:eastAsia="仿宋_GB2312"/>
                <w:bCs/>
                <w:sz w:val="24"/>
              </w:rPr>
            </w:pPr>
            <w:r w:rsidRPr="000D6FD0">
              <w:rPr>
                <w:rFonts w:eastAsia="仿宋_GB2312" w:hint="eastAsia"/>
                <w:kern w:val="0"/>
                <w:sz w:val="24"/>
              </w:rPr>
              <w:t>Macroeconomics</w:t>
            </w:r>
          </w:p>
        </w:tc>
        <w:tc>
          <w:tcPr>
            <w:tcW w:w="704"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2</w:t>
            </w:r>
          </w:p>
        </w:tc>
        <w:tc>
          <w:tcPr>
            <w:tcW w:w="770"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36</w:t>
            </w:r>
          </w:p>
        </w:tc>
        <w:tc>
          <w:tcPr>
            <w:tcW w:w="812"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2</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F2352B" w:rsidP="003433FD">
            <w:pPr>
              <w:widowControl/>
              <w:spacing w:line="260" w:lineRule="exact"/>
              <w:jc w:val="center"/>
              <w:rPr>
                <w:rFonts w:eastAsia="仿宋_GB2312"/>
                <w:kern w:val="0"/>
                <w:sz w:val="24"/>
              </w:rPr>
            </w:pPr>
            <w:r w:rsidRPr="000D6FD0">
              <w:rPr>
                <w:rFonts w:eastAsia="仿宋_GB2312" w:hint="eastAsia"/>
                <w:kern w:val="0"/>
                <w:sz w:val="24"/>
              </w:rPr>
              <w:t>徐现祥</w:t>
            </w:r>
          </w:p>
          <w:p w:rsidR="00F2352B" w:rsidRPr="000D6FD0" w:rsidRDefault="00F2352B" w:rsidP="003433FD">
            <w:pPr>
              <w:widowControl/>
              <w:spacing w:line="260" w:lineRule="exact"/>
              <w:jc w:val="center"/>
              <w:rPr>
                <w:rFonts w:eastAsia="仿宋_GB2312"/>
                <w:sz w:val="24"/>
              </w:rPr>
            </w:pPr>
            <w:r w:rsidRPr="000D6FD0">
              <w:rPr>
                <w:rFonts w:eastAsia="仿宋_GB2312" w:hint="eastAsia"/>
                <w:kern w:val="0"/>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MA179</w:t>
            </w:r>
          </w:p>
        </w:tc>
        <w:tc>
          <w:tcPr>
            <w:tcW w:w="3499"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线性代数</w:t>
            </w:r>
          </w:p>
          <w:p w:rsidR="00F2352B" w:rsidRPr="000D6FD0" w:rsidRDefault="00F2352B" w:rsidP="003433FD">
            <w:pPr>
              <w:widowControl/>
              <w:spacing w:line="280" w:lineRule="exact"/>
              <w:jc w:val="center"/>
              <w:rPr>
                <w:rFonts w:eastAsia="仿宋_GB2312"/>
                <w:bCs/>
                <w:sz w:val="24"/>
              </w:rPr>
            </w:pPr>
            <w:r w:rsidRPr="000D6FD0">
              <w:rPr>
                <w:rFonts w:eastAsia="仿宋_GB2312" w:hint="eastAsia"/>
                <w:kern w:val="0"/>
                <w:sz w:val="24"/>
              </w:rPr>
              <w:t>Linear Algebra</w:t>
            </w:r>
          </w:p>
        </w:tc>
        <w:tc>
          <w:tcPr>
            <w:tcW w:w="704"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3</w:t>
            </w:r>
          </w:p>
        </w:tc>
        <w:tc>
          <w:tcPr>
            <w:tcW w:w="770"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54</w:t>
            </w:r>
          </w:p>
        </w:tc>
        <w:tc>
          <w:tcPr>
            <w:tcW w:w="812"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2</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3</w:t>
            </w:r>
          </w:p>
        </w:tc>
        <w:tc>
          <w:tcPr>
            <w:tcW w:w="1194" w:type="dxa"/>
            <w:vAlign w:val="center"/>
          </w:tcPr>
          <w:p w:rsidR="00F2352B" w:rsidRPr="000D6FD0" w:rsidRDefault="007A5AD1" w:rsidP="003433FD">
            <w:pPr>
              <w:widowControl/>
              <w:spacing w:line="280" w:lineRule="exact"/>
              <w:jc w:val="center"/>
              <w:rPr>
                <w:rFonts w:eastAsia="仿宋_GB2312"/>
                <w:sz w:val="24"/>
              </w:rPr>
            </w:pPr>
            <w:r>
              <w:rPr>
                <w:rFonts w:eastAsia="仿宋_GB2312" w:hint="eastAsia"/>
                <w:sz w:val="24"/>
              </w:rPr>
              <w:t>宋亮</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MA18</w:t>
            </w:r>
            <w:r w:rsidR="005126CF">
              <w:rPr>
                <w:rFonts w:eastAsia="仿宋_GB2312" w:hint="eastAsia"/>
                <w:bCs/>
                <w:sz w:val="24"/>
              </w:rPr>
              <w:t>1</w:t>
            </w:r>
          </w:p>
        </w:tc>
        <w:tc>
          <w:tcPr>
            <w:tcW w:w="3499"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概率统计（理工类）</w:t>
            </w:r>
          </w:p>
          <w:p w:rsidR="00F2352B" w:rsidRPr="000D6FD0" w:rsidRDefault="00F2352B" w:rsidP="003433FD">
            <w:pPr>
              <w:widowControl/>
              <w:spacing w:line="280" w:lineRule="exact"/>
              <w:jc w:val="center"/>
              <w:rPr>
                <w:rFonts w:eastAsia="仿宋_GB2312"/>
                <w:bCs/>
                <w:sz w:val="24"/>
              </w:rPr>
            </w:pPr>
            <w:r w:rsidRPr="000D6FD0">
              <w:rPr>
                <w:rFonts w:eastAsia="仿宋_GB2312" w:hint="eastAsia"/>
                <w:kern w:val="0"/>
                <w:sz w:val="24"/>
              </w:rPr>
              <w:t>Probability &amp; Statistics</w:t>
            </w:r>
          </w:p>
        </w:tc>
        <w:tc>
          <w:tcPr>
            <w:tcW w:w="704"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3</w:t>
            </w:r>
          </w:p>
        </w:tc>
        <w:tc>
          <w:tcPr>
            <w:tcW w:w="770"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54</w:t>
            </w:r>
          </w:p>
        </w:tc>
        <w:tc>
          <w:tcPr>
            <w:tcW w:w="812"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3</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3</w:t>
            </w:r>
          </w:p>
        </w:tc>
        <w:tc>
          <w:tcPr>
            <w:tcW w:w="1194" w:type="dxa"/>
            <w:vAlign w:val="center"/>
          </w:tcPr>
          <w:p w:rsidR="00F2352B" w:rsidRPr="000D6FD0" w:rsidRDefault="007A5AD1" w:rsidP="003433FD">
            <w:pPr>
              <w:widowControl/>
              <w:spacing w:line="280" w:lineRule="exact"/>
              <w:jc w:val="center"/>
              <w:rPr>
                <w:rFonts w:eastAsia="仿宋_GB2312"/>
                <w:sz w:val="24"/>
              </w:rPr>
            </w:pPr>
            <w:r>
              <w:rPr>
                <w:rFonts w:eastAsia="仿宋_GB2312" w:hint="eastAsia"/>
                <w:sz w:val="24"/>
              </w:rPr>
              <w:t>关彦辉</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LN201</w:t>
            </w:r>
          </w:p>
        </w:tc>
        <w:tc>
          <w:tcPr>
            <w:tcW w:w="3499" w:type="dxa"/>
            <w:vAlign w:val="center"/>
          </w:tcPr>
          <w:p w:rsidR="00F2352B" w:rsidRPr="000D6FD0" w:rsidRDefault="00F2352B" w:rsidP="003433FD">
            <w:pPr>
              <w:adjustRightInd w:val="0"/>
              <w:snapToGrid w:val="0"/>
              <w:spacing w:line="280" w:lineRule="exact"/>
              <w:jc w:val="center"/>
              <w:rPr>
                <w:rFonts w:eastAsia="仿宋_GB2312"/>
                <w:sz w:val="24"/>
              </w:rPr>
            </w:pPr>
            <w:r w:rsidRPr="000D6FD0">
              <w:rPr>
                <w:rFonts w:eastAsia="仿宋_GB2312" w:hint="eastAsia"/>
                <w:sz w:val="24"/>
              </w:rPr>
              <w:t>英文写作</w:t>
            </w:r>
          </w:p>
          <w:p w:rsidR="00F2352B" w:rsidRPr="000D6FD0" w:rsidRDefault="00F2352B" w:rsidP="003433FD">
            <w:pPr>
              <w:adjustRightInd w:val="0"/>
              <w:snapToGrid w:val="0"/>
              <w:spacing w:line="280" w:lineRule="exact"/>
              <w:jc w:val="center"/>
              <w:rPr>
                <w:rFonts w:eastAsia="仿宋_GB2312"/>
                <w:bCs/>
                <w:sz w:val="24"/>
              </w:rPr>
            </w:pPr>
            <w:r w:rsidRPr="000D6FD0">
              <w:rPr>
                <w:rFonts w:eastAsia="仿宋_GB2312" w:hint="eastAsia"/>
                <w:sz w:val="24"/>
              </w:rPr>
              <w:t>English Writing</w:t>
            </w:r>
          </w:p>
        </w:tc>
        <w:tc>
          <w:tcPr>
            <w:tcW w:w="704"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2</w:t>
            </w:r>
            <w:r w:rsidRPr="000D6FD0">
              <w:rPr>
                <w:rFonts w:eastAsia="仿宋_GB2312" w:hint="eastAsia"/>
                <w:sz w:val="24"/>
                <w:vertAlign w:val="superscript"/>
              </w:rPr>
              <w:footnoteReference w:id="8"/>
            </w:r>
          </w:p>
        </w:tc>
        <w:tc>
          <w:tcPr>
            <w:tcW w:w="770"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36</w:t>
            </w:r>
          </w:p>
        </w:tc>
        <w:tc>
          <w:tcPr>
            <w:tcW w:w="812"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3</w:t>
            </w:r>
            <w:r w:rsidRPr="000D6FD0">
              <w:rPr>
                <w:rFonts w:eastAsia="仿宋_GB2312" w:hint="eastAsia"/>
                <w:sz w:val="24"/>
              </w:rPr>
              <w:t>、</w:t>
            </w:r>
            <w:r w:rsidRPr="000D6FD0">
              <w:rPr>
                <w:rFonts w:eastAsia="仿宋_GB2312" w:hint="eastAsia"/>
                <w:sz w:val="24"/>
              </w:rPr>
              <w:t>4</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7A5AD1" w:rsidP="003433FD">
            <w:pPr>
              <w:widowControl/>
              <w:adjustRightInd w:val="0"/>
              <w:snapToGrid w:val="0"/>
              <w:spacing w:line="280" w:lineRule="exact"/>
              <w:jc w:val="center"/>
              <w:rPr>
                <w:rFonts w:eastAsia="仿宋_GB2312"/>
                <w:sz w:val="24"/>
              </w:rPr>
            </w:pPr>
            <w:r>
              <w:rPr>
                <w:rFonts w:eastAsia="仿宋_GB2312" w:hint="eastAsia"/>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LN203</w:t>
            </w:r>
          </w:p>
        </w:tc>
        <w:tc>
          <w:tcPr>
            <w:tcW w:w="3499" w:type="dxa"/>
            <w:vAlign w:val="center"/>
          </w:tcPr>
          <w:p w:rsidR="00F2352B" w:rsidRPr="000D6FD0" w:rsidRDefault="00F2352B" w:rsidP="003433FD">
            <w:pPr>
              <w:adjustRightInd w:val="0"/>
              <w:snapToGrid w:val="0"/>
              <w:spacing w:line="280" w:lineRule="exact"/>
              <w:jc w:val="center"/>
              <w:rPr>
                <w:rFonts w:eastAsia="仿宋_GB2312"/>
                <w:sz w:val="24"/>
              </w:rPr>
            </w:pPr>
            <w:r w:rsidRPr="000D6FD0">
              <w:rPr>
                <w:rFonts w:eastAsia="仿宋_GB2312" w:hint="eastAsia"/>
                <w:sz w:val="24"/>
              </w:rPr>
              <w:t>高级英文写作</w:t>
            </w:r>
          </w:p>
          <w:p w:rsidR="00F2352B" w:rsidRPr="000D6FD0" w:rsidRDefault="00F2352B" w:rsidP="003433FD">
            <w:pPr>
              <w:adjustRightInd w:val="0"/>
              <w:snapToGrid w:val="0"/>
              <w:spacing w:line="280" w:lineRule="exact"/>
              <w:jc w:val="center"/>
              <w:rPr>
                <w:rFonts w:eastAsia="仿宋_GB2312"/>
                <w:bCs/>
                <w:sz w:val="24"/>
              </w:rPr>
            </w:pPr>
            <w:r w:rsidRPr="000D6FD0">
              <w:rPr>
                <w:rFonts w:eastAsia="仿宋_GB2312" w:hint="eastAsia"/>
                <w:sz w:val="24"/>
              </w:rPr>
              <w:t>Advanced English writing</w:t>
            </w:r>
          </w:p>
        </w:tc>
        <w:tc>
          <w:tcPr>
            <w:tcW w:w="704"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2</w:t>
            </w:r>
            <w:r w:rsidRPr="000D6FD0">
              <w:rPr>
                <w:rFonts w:eastAsia="仿宋_GB2312" w:hint="eastAsia"/>
                <w:sz w:val="24"/>
                <w:vertAlign w:val="superscript"/>
              </w:rPr>
              <w:footnoteReference w:id="9"/>
            </w:r>
          </w:p>
        </w:tc>
        <w:tc>
          <w:tcPr>
            <w:tcW w:w="770"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36</w:t>
            </w:r>
          </w:p>
        </w:tc>
        <w:tc>
          <w:tcPr>
            <w:tcW w:w="812" w:type="dxa"/>
            <w:vAlign w:val="center"/>
          </w:tcPr>
          <w:p w:rsidR="00F2352B" w:rsidRPr="000D6FD0" w:rsidRDefault="00F2352B" w:rsidP="003433FD">
            <w:pPr>
              <w:widowControl/>
              <w:adjustRightInd w:val="0"/>
              <w:snapToGrid w:val="0"/>
              <w:spacing w:line="280" w:lineRule="exact"/>
              <w:jc w:val="center"/>
              <w:rPr>
                <w:rFonts w:eastAsia="仿宋_GB2312"/>
                <w:sz w:val="24"/>
              </w:rPr>
            </w:pPr>
            <w:r w:rsidRPr="000D6FD0">
              <w:rPr>
                <w:rFonts w:eastAsia="仿宋_GB2312" w:hint="eastAsia"/>
                <w:sz w:val="24"/>
              </w:rPr>
              <w:t>3</w:t>
            </w:r>
            <w:r w:rsidRPr="000D6FD0">
              <w:rPr>
                <w:rFonts w:eastAsia="仿宋_GB2312" w:hint="eastAsia"/>
                <w:sz w:val="24"/>
              </w:rPr>
              <w:t>、</w:t>
            </w:r>
            <w:r w:rsidRPr="000D6FD0">
              <w:rPr>
                <w:rFonts w:eastAsia="仿宋_GB2312" w:hint="eastAsia"/>
                <w:sz w:val="24"/>
              </w:rPr>
              <w:t>4</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7A5AD1" w:rsidP="003433FD">
            <w:pPr>
              <w:widowControl/>
              <w:adjustRightInd w:val="0"/>
              <w:snapToGrid w:val="0"/>
              <w:spacing w:line="280" w:lineRule="exact"/>
              <w:jc w:val="center"/>
              <w:rPr>
                <w:rFonts w:eastAsia="仿宋_GB2312"/>
                <w:sz w:val="24"/>
              </w:rPr>
            </w:pPr>
            <w:r>
              <w:rPr>
                <w:rFonts w:eastAsia="仿宋_GB2312" w:hint="eastAsia"/>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LN205</w:t>
            </w:r>
          </w:p>
        </w:tc>
        <w:tc>
          <w:tcPr>
            <w:tcW w:w="3499"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财务会计</w:t>
            </w:r>
          </w:p>
          <w:p w:rsidR="00F2352B" w:rsidRPr="000D6FD0" w:rsidRDefault="00F2352B" w:rsidP="003433FD">
            <w:pPr>
              <w:widowControl/>
              <w:spacing w:line="280" w:lineRule="exact"/>
              <w:jc w:val="center"/>
              <w:rPr>
                <w:rFonts w:eastAsia="仿宋_GB2312"/>
                <w:bCs/>
                <w:sz w:val="24"/>
              </w:rPr>
            </w:pPr>
            <w:r w:rsidRPr="000D6FD0">
              <w:rPr>
                <w:rFonts w:eastAsia="仿宋_GB2312" w:hint="eastAsia"/>
                <w:kern w:val="0"/>
                <w:sz w:val="24"/>
              </w:rPr>
              <w:t>Financial Accounting</w:t>
            </w:r>
          </w:p>
        </w:tc>
        <w:tc>
          <w:tcPr>
            <w:tcW w:w="704"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3</w:t>
            </w:r>
          </w:p>
        </w:tc>
        <w:tc>
          <w:tcPr>
            <w:tcW w:w="770"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54</w:t>
            </w:r>
          </w:p>
        </w:tc>
        <w:tc>
          <w:tcPr>
            <w:tcW w:w="812"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3</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3</w:t>
            </w:r>
          </w:p>
        </w:tc>
        <w:tc>
          <w:tcPr>
            <w:tcW w:w="1194" w:type="dxa"/>
            <w:vAlign w:val="center"/>
          </w:tcPr>
          <w:p w:rsidR="00F2352B" w:rsidRPr="000D6FD0" w:rsidRDefault="00F2352B" w:rsidP="003433FD">
            <w:pPr>
              <w:widowControl/>
              <w:spacing w:line="260" w:lineRule="exact"/>
              <w:jc w:val="center"/>
              <w:rPr>
                <w:rFonts w:eastAsia="仿宋_GB2312"/>
                <w:kern w:val="0"/>
                <w:sz w:val="24"/>
              </w:rPr>
            </w:pPr>
            <w:r w:rsidRPr="000D6FD0">
              <w:rPr>
                <w:rFonts w:eastAsia="仿宋_GB2312" w:hint="eastAsia"/>
                <w:kern w:val="0"/>
                <w:sz w:val="24"/>
              </w:rPr>
              <w:t>卢锐</w:t>
            </w:r>
          </w:p>
          <w:p w:rsidR="00F2352B" w:rsidRPr="000D6FD0" w:rsidRDefault="00F2352B" w:rsidP="003433FD">
            <w:pPr>
              <w:widowControl/>
              <w:spacing w:line="260" w:lineRule="exact"/>
              <w:jc w:val="center"/>
              <w:rPr>
                <w:rFonts w:eastAsia="仿宋_GB2312"/>
                <w:sz w:val="24"/>
              </w:rPr>
            </w:pPr>
            <w:r w:rsidRPr="000D6FD0">
              <w:rPr>
                <w:rFonts w:eastAsia="仿宋_GB2312" w:hint="eastAsia"/>
                <w:kern w:val="0"/>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Default="00F2352B" w:rsidP="00875C63">
            <w:pPr>
              <w:adjustRightInd w:val="0"/>
              <w:snapToGrid w:val="0"/>
              <w:jc w:val="center"/>
              <w:rPr>
                <w:rFonts w:eastAsia="仿宋_GB2312"/>
                <w:bCs/>
                <w:sz w:val="24"/>
              </w:rPr>
            </w:pPr>
            <w:r>
              <w:rPr>
                <w:rFonts w:eastAsia="仿宋_GB2312"/>
                <w:bCs/>
                <w:sz w:val="24"/>
              </w:rPr>
              <w:t>LN243</w:t>
            </w:r>
          </w:p>
        </w:tc>
        <w:tc>
          <w:tcPr>
            <w:tcW w:w="3499" w:type="dxa"/>
            <w:vAlign w:val="center"/>
          </w:tcPr>
          <w:p w:rsidR="00F2352B" w:rsidRDefault="00F2352B" w:rsidP="00875C63">
            <w:pPr>
              <w:adjustRightInd w:val="0"/>
              <w:snapToGrid w:val="0"/>
              <w:spacing w:line="280" w:lineRule="exact"/>
              <w:jc w:val="center"/>
              <w:rPr>
                <w:rFonts w:eastAsia="仿宋_GB2312"/>
                <w:sz w:val="24"/>
              </w:rPr>
            </w:pPr>
            <w:r>
              <w:rPr>
                <w:rFonts w:eastAsia="仿宋_GB2312" w:hint="eastAsia"/>
                <w:sz w:val="24"/>
              </w:rPr>
              <w:t>新时代中国特色社会主义经济思想</w:t>
            </w:r>
          </w:p>
          <w:p w:rsidR="00F2352B" w:rsidRDefault="00F2352B" w:rsidP="00875C63">
            <w:pPr>
              <w:adjustRightInd w:val="0"/>
              <w:snapToGrid w:val="0"/>
              <w:spacing w:line="280" w:lineRule="exact"/>
              <w:jc w:val="center"/>
              <w:rPr>
                <w:rFonts w:eastAsia="仿宋_GB2312"/>
                <w:bCs/>
                <w:sz w:val="24"/>
              </w:rPr>
            </w:pPr>
            <w:r>
              <w:rPr>
                <w:rFonts w:eastAsia="仿宋_GB2312"/>
                <w:bCs/>
                <w:sz w:val="24"/>
              </w:rPr>
              <w:t>The EconomicThought on Socialism with Chinese Characteristics for a New Era</w:t>
            </w:r>
          </w:p>
        </w:tc>
        <w:tc>
          <w:tcPr>
            <w:tcW w:w="704" w:type="dxa"/>
            <w:vAlign w:val="center"/>
          </w:tcPr>
          <w:p w:rsidR="00F2352B" w:rsidRDefault="00F2352B" w:rsidP="00875C63">
            <w:pPr>
              <w:widowControl/>
              <w:adjustRightInd w:val="0"/>
              <w:snapToGrid w:val="0"/>
              <w:spacing w:line="280" w:lineRule="exact"/>
              <w:jc w:val="center"/>
              <w:rPr>
                <w:rFonts w:eastAsia="仿宋_GB2312"/>
                <w:sz w:val="24"/>
              </w:rPr>
            </w:pPr>
            <w:r>
              <w:rPr>
                <w:rFonts w:eastAsia="仿宋_GB2312"/>
                <w:sz w:val="24"/>
              </w:rPr>
              <w:t>2</w:t>
            </w:r>
          </w:p>
        </w:tc>
        <w:tc>
          <w:tcPr>
            <w:tcW w:w="770" w:type="dxa"/>
            <w:vAlign w:val="center"/>
          </w:tcPr>
          <w:p w:rsidR="00F2352B" w:rsidRDefault="00F2352B" w:rsidP="00875C63">
            <w:pPr>
              <w:widowControl/>
              <w:adjustRightInd w:val="0"/>
              <w:snapToGrid w:val="0"/>
              <w:spacing w:line="280" w:lineRule="exact"/>
              <w:jc w:val="center"/>
              <w:rPr>
                <w:rFonts w:eastAsia="仿宋_GB2312"/>
                <w:sz w:val="24"/>
              </w:rPr>
            </w:pPr>
            <w:r>
              <w:rPr>
                <w:rFonts w:eastAsia="仿宋_GB2312"/>
                <w:sz w:val="24"/>
              </w:rPr>
              <w:t>36</w:t>
            </w:r>
          </w:p>
        </w:tc>
        <w:tc>
          <w:tcPr>
            <w:tcW w:w="812" w:type="dxa"/>
            <w:vAlign w:val="center"/>
          </w:tcPr>
          <w:p w:rsidR="00F2352B" w:rsidRDefault="00F2352B" w:rsidP="00875C63">
            <w:pPr>
              <w:widowControl/>
              <w:adjustRightInd w:val="0"/>
              <w:snapToGrid w:val="0"/>
              <w:spacing w:line="280" w:lineRule="exact"/>
              <w:jc w:val="center"/>
              <w:rPr>
                <w:rFonts w:eastAsia="仿宋_GB2312"/>
                <w:sz w:val="24"/>
              </w:rPr>
            </w:pPr>
            <w:r>
              <w:rPr>
                <w:rFonts w:eastAsia="仿宋_GB2312"/>
                <w:sz w:val="24"/>
              </w:rPr>
              <w:t>3</w:t>
            </w:r>
          </w:p>
        </w:tc>
        <w:tc>
          <w:tcPr>
            <w:tcW w:w="879" w:type="dxa"/>
            <w:vAlign w:val="center"/>
          </w:tcPr>
          <w:p w:rsidR="00F2352B" w:rsidRDefault="00F2352B" w:rsidP="00875C63">
            <w:pPr>
              <w:adjustRightInd w:val="0"/>
              <w:snapToGrid w:val="0"/>
              <w:jc w:val="center"/>
              <w:rPr>
                <w:rFonts w:eastAsia="仿宋_GB2312"/>
                <w:sz w:val="24"/>
              </w:rPr>
            </w:pPr>
            <w:r>
              <w:rPr>
                <w:rFonts w:eastAsia="仿宋_GB2312"/>
                <w:sz w:val="24"/>
              </w:rPr>
              <w:t>2</w:t>
            </w:r>
          </w:p>
        </w:tc>
        <w:tc>
          <w:tcPr>
            <w:tcW w:w="1194" w:type="dxa"/>
            <w:vAlign w:val="center"/>
          </w:tcPr>
          <w:p w:rsidR="00F2352B" w:rsidRDefault="00F2352B" w:rsidP="00875C63">
            <w:pPr>
              <w:widowControl/>
              <w:adjustRightInd w:val="0"/>
              <w:snapToGrid w:val="0"/>
              <w:spacing w:line="280" w:lineRule="exact"/>
              <w:jc w:val="center"/>
              <w:rPr>
                <w:rFonts w:eastAsia="仿宋_GB2312"/>
                <w:sz w:val="24"/>
              </w:rPr>
            </w:pPr>
            <w:r>
              <w:rPr>
                <w:rFonts w:eastAsia="仿宋_GB2312" w:hint="eastAsia"/>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LN116</w:t>
            </w:r>
          </w:p>
        </w:tc>
        <w:tc>
          <w:tcPr>
            <w:tcW w:w="3499"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管理学</w:t>
            </w:r>
          </w:p>
          <w:p w:rsidR="00F2352B" w:rsidRPr="000D6FD0" w:rsidRDefault="00F2352B" w:rsidP="003433FD">
            <w:pPr>
              <w:widowControl/>
              <w:spacing w:line="280" w:lineRule="exact"/>
              <w:jc w:val="center"/>
              <w:rPr>
                <w:rFonts w:eastAsia="仿宋_GB2312"/>
                <w:bCs/>
                <w:sz w:val="24"/>
              </w:rPr>
            </w:pPr>
            <w:r w:rsidRPr="000D6FD0">
              <w:rPr>
                <w:rFonts w:eastAsia="仿宋_GB2312" w:hint="eastAsia"/>
                <w:kern w:val="0"/>
                <w:sz w:val="24"/>
              </w:rPr>
              <w:t>Management</w:t>
            </w:r>
          </w:p>
        </w:tc>
        <w:tc>
          <w:tcPr>
            <w:tcW w:w="704"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3</w:t>
            </w:r>
          </w:p>
        </w:tc>
        <w:tc>
          <w:tcPr>
            <w:tcW w:w="770" w:type="dxa"/>
            <w:vAlign w:val="center"/>
          </w:tcPr>
          <w:p w:rsidR="00F2352B" w:rsidRPr="000D6FD0" w:rsidRDefault="00F2352B" w:rsidP="00B81B97">
            <w:pPr>
              <w:widowControl/>
              <w:adjustRightInd w:val="0"/>
              <w:snapToGrid w:val="0"/>
              <w:spacing w:line="280" w:lineRule="exact"/>
              <w:jc w:val="center"/>
              <w:rPr>
                <w:rFonts w:eastAsia="仿宋_GB2312"/>
                <w:sz w:val="24"/>
              </w:rPr>
            </w:pPr>
            <w:r w:rsidRPr="000D6FD0">
              <w:rPr>
                <w:rFonts w:eastAsia="仿宋_GB2312" w:hint="eastAsia"/>
                <w:sz w:val="24"/>
              </w:rPr>
              <w:t>54</w:t>
            </w:r>
          </w:p>
        </w:tc>
        <w:tc>
          <w:tcPr>
            <w:tcW w:w="812" w:type="dxa"/>
            <w:vAlign w:val="center"/>
          </w:tcPr>
          <w:p w:rsidR="00F2352B" w:rsidRPr="000D6FD0" w:rsidRDefault="00F2352B" w:rsidP="00B81B97">
            <w:pPr>
              <w:widowControl/>
              <w:adjustRightInd w:val="0"/>
              <w:snapToGrid w:val="0"/>
              <w:spacing w:line="280" w:lineRule="exact"/>
              <w:jc w:val="center"/>
              <w:rPr>
                <w:rFonts w:eastAsia="仿宋_GB2312"/>
                <w:sz w:val="24"/>
              </w:rPr>
            </w:pPr>
            <w:r w:rsidRPr="000D6FD0">
              <w:rPr>
                <w:rFonts w:eastAsia="仿宋_GB2312" w:hint="eastAsia"/>
                <w:sz w:val="24"/>
              </w:rPr>
              <w:t>3</w:t>
            </w:r>
          </w:p>
        </w:tc>
        <w:tc>
          <w:tcPr>
            <w:tcW w:w="879" w:type="dxa"/>
            <w:vAlign w:val="center"/>
          </w:tcPr>
          <w:p w:rsidR="00F2352B" w:rsidRPr="000D6FD0" w:rsidRDefault="00F2352B" w:rsidP="00B81B97">
            <w:pPr>
              <w:adjustRightInd w:val="0"/>
              <w:snapToGrid w:val="0"/>
              <w:jc w:val="center"/>
              <w:rPr>
                <w:rFonts w:eastAsia="仿宋_GB2312"/>
                <w:sz w:val="24"/>
              </w:rPr>
            </w:pPr>
            <w:r w:rsidRPr="000D6FD0">
              <w:rPr>
                <w:rFonts w:eastAsia="仿宋_GB2312" w:hint="eastAsia"/>
                <w:sz w:val="24"/>
              </w:rPr>
              <w:t>3</w:t>
            </w:r>
          </w:p>
        </w:tc>
        <w:tc>
          <w:tcPr>
            <w:tcW w:w="1194" w:type="dxa"/>
            <w:vAlign w:val="center"/>
          </w:tcPr>
          <w:p w:rsidR="00F2352B" w:rsidRPr="000D6FD0" w:rsidRDefault="00F2352B" w:rsidP="003433FD">
            <w:pPr>
              <w:widowControl/>
              <w:spacing w:line="260" w:lineRule="exact"/>
              <w:jc w:val="center"/>
              <w:rPr>
                <w:rFonts w:eastAsia="仿宋_GB2312"/>
                <w:sz w:val="24"/>
              </w:rPr>
            </w:pPr>
            <w:r w:rsidRPr="000D6FD0">
              <w:rPr>
                <w:rFonts w:eastAsia="仿宋_GB2312" w:hint="eastAsia"/>
                <w:kern w:val="0"/>
                <w:sz w:val="24"/>
              </w:rPr>
              <w:t>课程组</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widowControl/>
              <w:jc w:val="center"/>
              <w:rPr>
                <w:rFonts w:eastAsia="仿宋_GB2312"/>
                <w:b/>
                <w:sz w:val="24"/>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LN2162</w:t>
            </w:r>
          </w:p>
        </w:tc>
        <w:tc>
          <w:tcPr>
            <w:tcW w:w="3499" w:type="dxa"/>
            <w:vAlign w:val="center"/>
          </w:tcPr>
          <w:p w:rsidR="00CB3C98" w:rsidRDefault="00CB3C98">
            <w:pPr>
              <w:widowControl/>
              <w:spacing w:line="280" w:lineRule="exact"/>
              <w:jc w:val="center"/>
              <w:rPr>
                <w:rFonts w:eastAsia="仿宋_GB2312"/>
                <w:kern w:val="0"/>
                <w:sz w:val="24"/>
                <w:vertAlign w:val="superscript"/>
              </w:rPr>
            </w:pPr>
            <w:r>
              <w:rPr>
                <w:rFonts w:eastAsia="仿宋_GB2312" w:hint="eastAsia"/>
                <w:kern w:val="0"/>
                <w:sz w:val="24"/>
              </w:rPr>
              <w:t>计算机编程语言（</w:t>
            </w:r>
            <w:r>
              <w:rPr>
                <w:rFonts w:eastAsia="仿宋_GB2312"/>
                <w:kern w:val="0"/>
                <w:sz w:val="24"/>
              </w:rPr>
              <w:t>Python</w:t>
            </w:r>
            <w:r>
              <w:rPr>
                <w:rFonts w:eastAsia="仿宋_GB2312" w:hint="eastAsia"/>
                <w:kern w:val="0"/>
                <w:sz w:val="24"/>
              </w:rPr>
              <w:t>）</w:t>
            </w:r>
            <w:r>
              <w:rPr>
                <w:rFonts w:eastAsia="仿宋_GB2312"/>
                <w:kern w:val="0"/>
                <w:sz w:val="24"/>
                <w:vertAlign w:val="superscript"/>
              </w:rPr>
              <w:footnoteReference w:id="10"/>
            </w:r>
          </w:p>
          <w:p w:rsidR="00CB3C98" w:rsidRDefault="00CB3C98">
            <w:pPr>
              <w:widowControl/>
              <w:spacing w:line="280" w:lineRule="exact"/>
              <w:jc w:val="center"/>
              <w:rPr>
                <w:rFonts w:eastAsia="仿宋_GB2312"/>
                <w:kern w:val="0"/>
                <w:sz w:val="24"/>
              </w:rPr>
            </w:pPr>
            <w:r>
              <w:rPr>
                <w:rFonts w:eastAsia="仿宋_GB2312"/>
                <w:kern w:val="0"/>
                <w:sz w:val="24"/>
              </w:rPr>
              <w:t>Computer Programming Languages(Python)</w:t>
            </w:r>
          </w:p>
        </w:tc>
        <w:tc>
          <w:tcPr>
            <w:tcW w:w="704" w:type="dxa"/>
            <w:vAlign w:val="center"/>
          </w:tcPr>
          <w:p w:rsidR="00CB3C98" w:rsidRDefault="00CB3C98">
            <w:pPr>
              <w:widowControl/>
              <w:jc w:val="center"/>
              <w:rPr>
                <w:rFonts w:eastAsia="仿宋_GB2312"/>
                <w:bCs/>
                <w:sz w:val="24"/>
              </w:rPr>
            </w:pPr>
            <w:r>
              <w:rPr>
                <w:rFonts w:eastAsia="仿宋_GB2312"/>
                <w:bCs/>
                <w:sz w:val="24"/>
              </w:rPr>
              <w:t>2</w:t>
            </w:r>
          </w:p>
        </w:tc>
        <w:tc>
          <w:tcPr>
            <w:tcW w:w="770" w:type="dxa"/>
            <w:vAlign w:val="center"/>
          </w:tcPr>
          <w:p w:rsidR="00CB3C98" w:rsidRDefault="00CB3C98">
            <w:pPr>
              <w:widowControl/>
              <w:jc w:val="center"/>
              <w:rPr>
                <w:rFonts w:eastAsia="仿宋_GB2312"/>
                <w:bCs/>
                <w:sz w:val="24"/>
              </w:rPr>
            </w:pPr>
            <w:r>
              <w:rPr>
                <w:rFonts w:eastAsia="仿宋_GB2312"/>
                <w:bCs/>
                <w:sz w:val="24"/>
              </w:rPr>
              <w:t>36</w:t>
            </w:r>
          </w:p>
        </w:tc>
        <w:tc>
          <w:tcPr>
            <w:tcW w:w="812" w:type="dxa"/>
            <w:vAlign w:val="center"/>
          </w:tcPr>
          <w:p w:rsidR="00CB3C98" w:rsidRDefault="00CB3C98">
            <w:pPr>
              <w:widowControl/>
              <w:jc w:val="center"/>
              <w:rPr>
                <w:rFonts w:eastAsia="仿宋_GB2312"/>
                <w:bCs/>
                <w:sz w:val="24"/>
              </w:rPr>
            </w:pPr>
            <w:r>
              <w:rPr>
                <w:rFonts w:eastAsia="仿宋_GB2312"/>
                <w:bCs/>
                <w:sz w:val="24"/>
              </w:rPr>
              <w:t>4</w:t>
            </w:r>
          </w:p>
        </w:tc>
        <w:tc>
          <w:tcPr>
            <w:tcW w:w="879" w:type="dxa"/>
            <w:vAlign w:val="center"/>
          </w:tcPr>
          <w:p w:rsidR="00CB3C98" w:rsidRDefault="00CB3C98">
            <w:pPr>
              <w:adjustRightInd w:val="0"/>
              <w:snapToGrid w:val="0"/>
              <w:spacing w:line="280" w:lineRule="exact"/>
              <w:jc w:val="center"/>
              <w:rPr>
                <w:rFonts w:eastAsia="仿宋_GB2312"/>
                <w:bCs/>
                <w:sz w:val="24"/>
              </w:rPr>
            </w:pPr>
            <w:r>
              <w:rPr>
                <w:rFonts w:eastAsia="仿宋_GB2312"/>
                <w:bCs/>
                <w:sz w:val="24"/>
              </w:rPr>
              <w:t>2</w:t>
            </w:r>
          </w:p>
        </w:tc>
        <w:tc>
          <w:tcPr>
            <w:tcW w:w="1194" w:type="dxa"/>
            <w:vAlign w:val="center"/>
          </w:tcPr>
          <w:p w:rsidR="00CB3C98" w:rsidRDefault="00CB3C98">
            <w:pPr>
              <w:adjustRightInd w:val="0"/>
              <w:snapToGrid w:val="0"/>
              <w:spacing w:line="280" w:lineRule="exact"/>
              <w:jc w:val="center"/>
              <w:rPr>
                <w:rFonts w:eastAsia="仿宋_GB2312"/>
                <w:bCs/>
                <w:sz w:val="24"/>
              </w:rPr>
            </w:pPr>
            <w:r>
              <w:rPr>
                <w:rFonts w:eastAsia="仿宋_GB2312" w:hint="eastAsia"/>
                <w:bCs/>
                <w:sz w:val="24"/>
              </w:rPr>
              <w:t>张宏斌</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widowControl/>
              <w:jc w:val="center"/>
              <w:rPr>
                <w:rFonts w:eastAsia="仿宋_GB2312"/>
                <w:b/>
                <w:sz w:val="24"/>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LN2164</w:t>
            </w:r>
          </w:p>
        </w:tc>
        <w:tc>
          <w:tcPr>
            <w:tcW w:w="3499" w:type="dxa"/>
            <w:vAlign w:val="center"/>
          </w:tcPr>
          <w:p w:rsidR="00CB3C98" w:rsidRDefault="00CB3C98">
            <w:pPr>
              <w:widowControl/>
              <w:spacing w:line="280" w:lineRule="exact"/>
              <w:jc w:val="center"/>
              <w:rPr>
                <w:rFonts w:eastAsia="仿宋_GB2312"/>
                <w:kern w:val="0"/>
                <w:sz w:val="24"/>
              </w:rPr>
            </w:pPr>
            <w:r>
              <w:rPr>
                <w:rFonts w:eastAsia="仿宋_GB2312" w:hint="eastAsia"/>
                <w:kern w:val="0"/>
                <w:sz w:val="24"/>
              </w:rPr>
              <w:t>计算机编程语言（</w:t>
            </w:r>
            <w:r>
              <w:rPr>
                <w:rFonts w:eastAsia="仿宋_GB2312"/>
                <w:kern w:val="0"/>
                <w:sz w:val="24"/>
              </w:rPr>
              <w:t>Matlab</w:t>
            </w:r>
            <w:r>
              <w:rPr>
                <w:rFonts w:eastAsia="仿宋_GB2312" w:hint="eastAsia"/>
                <w:kern w:val="0"/>
                <w:sz w:val="24"/>
              </w:rPr>
              <w:t>）</w:t>
            </w:r>
            <w:r>
              <w:rPr>
                <w:rFonts w:eastAsia="仿宋_GB2312"/>
                <w:kern w:val="0"/>
                <w:sz w:val="24"/>
                <w:vertAlign w:val="superscript"/>
              </w:rPr>
              <w:footnoteReference w:id="11"/>
            </w:r>
          </w:p>
          <w:p w:rsidR="00CB3C98" w:rsidRDefault="00CB3C98">
            <w:pPr>
              <w:widowControl/>
              <w:spacing w:line="280" w:lineRule="exact"/>
              <w:jc w:val="center"/>
              <w:rPr>
                <w:rFonts w:eastAsia="仿宋_GB2312"/>
                <w:kern w:val="0"/>
                <w:sz w:val="24"/>
              </w:rPr>
            </w:pPr>
            <w:r>
              <w:rPr>
                <w:rFonts w:eastAsia="仿宋_GB2312"/>
                <w:kern w:val="0"/>
                <w:sz w:val="24"/>
              </w:rPr>
              <w:t>Computer Programming Languages(Matlab)</w:t>
            </w:r>
          </w:p>
        </w:tc>
        <w:tc>
          <w:tcPr>
            <w:tcW w:w="704" w:type="dxa"/>
            <w:vAlign w:val="center"/>
          </w:tcPr>
          <w:p w:rsidR="00CB3C98" w:rsidRDefault="00CB3C98">
            <w:pPr>
              <w:widowControl/>
              <w:jc w:val="center"/>
              <w:rPr>
                <w:rFonts w:eastAsia="仿宋_GB2312"/>
                <w:bCs/>
                <w:sz w:val="24"/>
              </w:rPr>
            </w:pPr>
            <w:r>
              <w:rPr>
                <w:rFonts w:eastAsia="仿宋_GB2312"/>
                <w:bCs/>
                <w:sz w:val="24"/>
              </w:rPr>
              <w:t>2</w:t>
            </w:r>
          </w:p>
        </w:tc>
        <w:tc>
          <w:tcPr>
            <w:tcW w:w="770" w:type="dxa"/>
            <w:vAlign w:val="center"/>
          </w:tcPr>
          <w:p w:rsidR="00CB3C98" w:rsidRDefault="00CB3C98">
            <w:pPr>
              <w:widowControl/>
              <w:jc w:val="center"/>
              <w:rPr>
                <w:rFonts w:eastAsia="仿宋_GB2312"/>
                <w:bCs/>
                <w:sz w:val="24"/>
              </w:rPr>
            </w:pPr>
            <w:r>
              <w:rPr>
                <w:rFonts w:eastAsia="仿宋_GB2312"/>
                <w:bCs/>
                <w:sz w:val="24"/>
              </w:rPr>
              <w:t>36</w:t>
            </w:r>
          </w:p>
        </w:tc>
        <w:tc>
          <w:tcPr>
            <w:tcW w:w="812" w:type="dxa"/>
            <w:vAlign w:val="center"/>
          </w:tcPr>
          <w:p w:rsidR="00CB3C98" w:rsidRDefault="00CB3C98">
            <w:pPr>
              <w:widowControl/>
              <w:jc w:val="center"/>
              <w:rPr>
                <w:rFonts w:eastAsia="仿宋_GB2312"/>
                <w:bCs/>
                <w:sz w:val="24"/>
              </w:rPr>
            </w:pPr>
            <w:r>
              <w:rPr>
                <w:rFonts w:eastAsia="仿宋_GB2312"/>
                <w:bCs/>
                <w:sz w:val="24"/>
              </w:rPr>
              <w:t>4</w:t>
            </w:r>
          </w:p>
        </w:tc>
        <w:tc>
          <w:tcPr>
            <w:tcW w:w="879" w:type="dxa"/>
            <w:vAlign w:val="center"/>
          </w:tcPr>
          <w:p w:rsidR="00CB3C98" w:rsidRDefault="00CB3C98">
            <w:pPr>
              <w:adjustRightInd w:val="0"/>
              <w:snapToGrid w:val="0"/>
              <w:spacing w:line="280" w:lineRule="exact"/>
              <w:jc w:val="center"/>
              <w:rPr>
                <w:rFonts w:eastAsia="仿宋_GB2312"/>
                <w:bCs/>
                <w:sz w:val="24"/>
              </w:rPr>
            </w:pPr>
            <w:r>
              <w:rPr>
                <w:rFonts w:eastAsia="仿宋_GB2312"/>
                <w:bCs/>
                <w:sz w:val="24"/>
              </w:rPr>
              <w:t>2</w:t>
            </w:r>
          </w:p>
        </w:tc>
        <w:tc>
          <w:tcPr>
            <w:tcW w:w="1194" w:type="dxa"/>
            <w:vAlign w:val="center"/>
          </w:tcPr>
          <w:p w:rsidR="00CB3C98" w:rsidRDefault="00CB3C98">
            <w:pPr>
              <w:adjustRightInd w:val="0"/>
              <w:snapToGrid w:val="0"/>
              <w:spacing w:line="280" w:lineRule="exact"/>
              <w:jc w:val="center"/>
              <w:rPr>
                <w:rFonts w:eastAsia="仿宋_GB2312"/>
                <w:bCs/>
                <w:sz w:val="24"/>
              </w:rPr>
            </w:pPr>
            <w:r>
              <w:rPr>
                <w:rFonts w:eastAsia="仿宋_GB2312" w:hint="eastAsia"/>
                <w:bCs/>
                <w:sz w:val="24"/>
              </w:rPr>
              <w:t>冯灏霖</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widowControl/>
              <w:jc w:val="center"/>
              <w:rPr>
                <w:rFonts w:eastAsia="仿宋_GB2312"/>
                <w:b/>
                <w:sz w:val="24"/>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LN2166</w:t>
            </w:r>
          </w:p>
        </w:tc>
        <w:tc>
          <w:tcPr>
            <w:tcW w:w="3499" w:type="dxa"/>
            <w:vAlign w:val="center"/>
          </w:tcPr>
          <w:p w:rsidR="00CB3C98" w:rsidRDefault="00CB3C98">
            <w:pPr>
              <w:widowControl/>
              <w:spacing w:line="280" w:lineRule="exact"/>
              <w:jc w:val="center"/>
              <w:rPr>
                <w:rFonts w:eastAsia="仿宋_GB2312"/>
                <w:kern w:val="0"/>
                <w:sz w:val="24"/>
              </w:rPr>
            </w:pPr>
            <w:r>
              <w:rPr>
                <w:rFonts w:eastAsia="仿宋_GB2312" w:hint="eastAsia"/>
                <w:kern w:val="0"/>
                <w:sz w:val="24"/>
              </w:rPr>
              <w:t>计算机编程语言（</w:t>
            </w:r>
            <w:r>
              <w:rPr>
                <w:rFonts w:eastAsia="仿宋_GB2312"/>
                <w:kern w:val="0"/>
                <w:sz w:val="24"/>
              </w:rPr>
              <w:t>R</w:t>
            </w:r>
            <w:r>
              <w:rPr>
                <w:rFonts w:eastAsia="仿宋_GB2312" w:hint="eastAsia"/>
                <w:kern w:val="0"/>
                <w:sz w:val="24"/>
              </w:rPr>
              <w:t>）</w:t>
            </w:r>
            <w:r>
              <w:rPr>
                <w:rStyle w:val="a7"/>
                <w:rFonts w:eastAsia="仿宋_GB2312"/>
                <w:kern w:val="0"/>
                <w:sz w:val="24"/>
              </w:rPr>
              <w:footnoteReference w:id="12"/>
            </w:r>
          </w:p>
          <w:p w:rsidR="00CB3C98" w:rsidRDefault="00CB3C98">
            <w:pPr>
              <w:widowControl/>
              <w:spacing w:line="280" w:lineRule="exact"/>
              <w:jc w:val="center"/>
              <w:rPr>
                <w:rFonts w:eastAsia="仿宋_GB2312"/>
                <w:kern w:val="0"/>
                <w:sz w:val="24"/>
              </w:rPr>
            </w:pPr>
            <w:r>
              <w:rPr>
                <w:rFonts w:eastAsia="仿宋_GB2312"/>
                <w:kern w:val="0"/>
                <w:sz w:val="24"/>
              </w:rPr>
              <w:t>Computer Programming Languages (R)</w:t>
            </w:r>
          </w:p>
        </w:tc>
        <w:tc>
          <w:tcPr>
            <w:tcW w:w="704" w:type="dxa"/>
            <w:vAlign w:val="center"/>
          </w:tcPr>
          <w:p w:rsidR="00CB3C98" w:rsidRDefault="00CB3C98">
            <w:pPr>
              <w:widowControl/>
              <w:jc w:val="center"/>
              <w:rPr>
                <w:rFonts w:eastAsia="仿宋_GB2312"/>
                <w:bCs/>
                <w:sz w:val="24"/>
              </w:rPr>
            </w:pPr>
            <w:r>
              <w:rPr>
                <w:rFonts w:eastAsia="仿宋_GB2312"/>
                <w:bCs/>
                <w:sz w:val="24"/>
              </w:rPr>
              <w:t>2</w:t>
            </w:r>
          </w:p>
        </w:tc>
        <w:tc>
          <w:tcPr>
            <w:tcW w:w="770" w:type="dxa"/>
            <w:vAlign w:val="center"/>
          </w:tcPr>
          <w:p w:rsidR="00CB3C98" w:rsidRDefault="00CB3C98">
            <w:pPr>
              <w:widowControl/>
              <w:snapToGrid w:val="0"/>
              <w:jc w:val="center"/>
              <w:rPr>
                <w:rFonts w:asciiTheme="minorHAnsi" w:eastAsia="仿宋_GB2312" w:hAnsiTheme="minorHAnsi" w:cstheme="minorBidi"/>
                <w:bCs/>
                <w:sz w:val="24"/>
              </w:rPr>
            </w:pPr>
            <w:r>
              <w:rPr>
                <w:rFonts w:eastAsia="仿宋_GB2312"/>
                <w:bCs/>
                <w:sz w:val="24"/>
              </w:rPr>
              <w:t>36</w:t>
            </w:r>
          </w:p>
        </w:tc>
        <w:tc>
          <w:tcPr>
            <w:tcW w:w="812" w:type="dxa"/>
            <w:vAlign w:val="center"/>
          </w:tcPr>
          <w:p w:rsidR="00CB3C98" w:rsidRDefault="00CB3C98">
            <w:pPr>
              <w:widowControl/>
              <w:jc w:val="center"/>
              <w:rPr>
                <w:rFonts w:eastAsia="仿宋_GB2312"/>
                <w:bCs/>
                <w:sz w:val="24"/>
              </w:rPr>
            </w:pPr>
            <w:r>
              <w:rPr>
                <w:rFonts w:eastAsia="仿宋_GB2312"/>
                <w:bCs/>
                <w:sz w:val="24"/>
              </w:rPr>
              <w:t>4</w:t>
            </w:r>
          </w:p>
        </w:tc>
        <w:tc>
          <w:tcPr>
            <w:tcW w:w="879" w:type="dxa"/>
            <w:vAlign w:val="center"/>
          </w:tcPr>
          <w:p w:rsidR="00CB3C98" w:rsidRDefault="00CB3C98">
            <w:pPr>
              <w:adjustRightInd w:val="0"/>
              <w:snapToGrid w:val="0"/>
              <w:spacing w:line="280" w:lineRule="exact"/>
              <w:jc w:val="center"/>
              <w:rPr>
                <w:rFonts w:eastAsia="仿宋_GB2312"/>
                <w:bCs/>
                <w:sz w:val="24"/>
              </w:rPr>
            </w:pPr>
            <w:r>
              <w:rPr>
                <w:rFonts w:eastAsia="仿宋_GB2312"/>
                <w:bCs/>
                <w:sz w:val="24"/>
              </w:rPr>
              <w:t>2</w:t>
            </w:r>
          </w:p>
        </w:tc>
        <w:tc>
          <w:tcPr>
            <w:tcW w:w="1194" w:type="dxa"/>
            <w:vAlign w:val="center"/>
          </w:tcPr>
          <w:p w:rsidR="00CB3C98" w:rsidRDefault="00CB3C98">
            <w:pPr>
              <w:adjustRightInd w:val="0"/>
              <w:snapToGrid w:val="0"/>
              <w:spacing w:line="280" w:lineRule="exact"/>
              <w:jc w:val="center"/>
              <w:rPr>
                <w:rFonts w:eastAsia="仿宋_GB2312"/>
                <w:bCs/>
                <w:sz w:val="24"/>
              </w:rPr>
            </w:pPr>
            <w:r>
              <w:rPr>
                <w:rFonts w:eastAsia="仿宋_GB2312" w:hint="eastAsia"/>
                <w:bCs/>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Default="00F2352B">
            <w:pPr>
              <w:adjustRightInd w:val="0"/>
              <w:snapToGrid w:val="0"/>
              <w:jc w:val="center"/>
              <w:rPr>
                <w:rFonts w:eastAsia="仿宋_GB2312"/>
                <w:bCs/>
                <w:sz w:val="24"/>
              </w:rPr>
            </w:pPr>
            <w:r>
              <w:rPr>
                <w:rFonts w:eastAsia="仿宋_GB2312"/>
                <w:bCs/>
                <w:sz w:val="24"/>
              </w:rPr>
              <w:t>LN236</w:t>
            </w:r>
          </w:p>
        </w:tc>
        <w:tc>
          <w:tcPr>
            <w:tcW w:w="3499" w:type="dxa"/>
            <w:vAlign w:val="center"/>
          </w:tcPr>
          <w:p w:rsidR="00F2352B" w:rsidRDefault="00F2352B">
            <w:pPr>
              <w:widowControl/>
              <w:spacing w:line="280" w:lineRule="exact"/>
              <w:jc w:val="center"/>
              <w:rPr>
                <w:rFonts w:eastAsia="仿宋_GB2312"/>
                <w:kern w:val="0"/>
                <w:sz w:val="24"/>
              </w:rPr>
            </w:pPr>
            <w:r>
              <w:rPr>
                <w:rFonts w:eastAsia="仿宋_GB2312" w:hint="eastAsia"/>
                <w:kern w:val="0"/>
                <w:sz w:val="24"/>
              </w:rPr>
              <w:t>商业伦理与社会责任</w:t>
            </w:r>
          </w:p>
          <w:p w:rsidR="00F2352B" w:rsidRDefault="00F2352B">
            <w:pPr>
              <w:widowControl/>
              <w:spacing w:line="280" w:lineRule="exact"/>
              <w:jc w:val="center"/>
              <w:rPr>
                <w:rFonts w:eastAsia="仿宋_GB2312"/>
                <w:bCs/>
                <w:sz w:val="24"/>
              </w:rPr>
            </w:pPr>
            <w:r>
              <w:rPr>
                <w:rFonts w:eastAsia="仿宋_GB2312"/>
                <w:kern w:val="0"/>
                <w:sz w:val="24"/>
              </w:rPr>
              <w:t>Business Ethics &amp; Social Responsibility</w:t>
            </w:r>
          </w:p>
        </w:tc>
        <w:tc>
          <w:tcPr>
            <w:tcW w:w="704" w:type="dxa"/>
            <w:vAlign w:val="center"/>
          </w:tcPr>
          <w:p w:rsidR="00F2352B" w:rsidRDefault="00F2352B">
            <w:pPr>
              <w:widowControl/>
              <w:spacing w:line="280" w:lineRule="exact"/>
              <w:jc w:val="center"/>
              <w:rPr>
                <w:rFonts w:eastAsia="仿宋_GB2312"/>
                <w:sz w:val="24"/>
              </w:rPr>
            </w:pPr>
            <w:r>
              <w:rPr>
                <w:rFonts w:eastAsia="仿宋_GB2312"/>
                <w:kern w:val="0"/>
                <w:sz w:val="24"/>
              </w:rPr>
              <w:t>2</w:t>
            </w:r>
          </w:p>
        </w:tc>
        <w:tc>
          <w:tcPr>
            <w:tcW w:w="770" w:type="dxa"/>
            <w:vAlign w:val="center"/>
          </w:tcPr>
          <w:p w:rsidR="00F2352B" w:rsidRDefault="00F2352B">
            <w:pPr>
              <w:widowControl/>
              <w:spacing w:line="280" w:lineRule="exact"/>
              <w:jc w:val="center"/>
              <w:rPr>
                <w:rFonts w:eastAsia="仿宋_GB2312"/>
                <w:sz w:val="24"/>
              </w:rPr>
            </w:pPr>
            <w:r>
              <w:rPr>
                <w:rFonts w:eastAsia="仿宋_GB2312"/>
                <w:kern w:val="0"/>
                <w:sz w:val="24"/>
              </w:rPr>
              <w:t>36</w:t>
            </w:r>
          </w:p>
        </w:tc>
        <w:tc>
          <w:tcPr>
            <w:tcW w:w="812" w:type="dxa"/>
            <w:vAlign w:val="center"/>
          </w:tcPr>
          <w:p w:rsidR="00F2352B" w:rsidRDefault="00F2352B">
            <w:pPr>
              <w:widowControl/>
              <w:spacing w:line="280" w:lineRule="exact"/>
              <w:jc w:val="center"/>
              <w:rPr>
                <w:rFonts w:eastAsia="仿宋_GB2312"/>
                <w:sz w:val="24"/>
              </w:rPr>
            </w:pPr>
            <w:r>
              <w:rPr>
                <w:rFonts w:eastAsia="仿宋_GB2312"/>
                <w:kern w:val="0"/>
                <w:sz w:val="24"/>
              </w:rPr>
              <w:t>4</w:t>
            </w:r>
          </w:p>
        </w:tc>
        <w:tc>
          <w:tcPr>
            <w:tcW w:w="879" w:type="dxa"/>
            <w:vAlign w:val="center"/>
          </w:tcPr>
          <w:p w:rsidR="00F2352B" w:rsidRDefault="00F2352B">
            <w:pPr>
              <w:adjustRightInd w:val="0"/>
              <w:snapToGrid w:val="0"/>
              <w:jc w:val="center"/>
              <w:rPr>
                <w:rFonts w:eastAsia="仿宋_GB2312"/>
                <w:sz w:val="24"/>
              </w:rPr>
            </w:pPr>
            <w:r>
              <w:rPr>
                <w:rFonts w:eastAsia="仿宋_GB2312"/>
                <w:sz w:val="24"/>
              </w:rPr>
              <w:t>2</w:t>
            </w:r>
          </w:p>
        </w:tc>
        <w:tc>
          <w:tcPr>
            <w:tcW w:w="1194" w:type="dxa"/>
            <w:vAlign w:val="center"/>
          </w:tcPr>
          <w:p w:rsidR="00F2352B" w:rsidRDefault="00F2352B">
            <w:pPr>
              <w:widowControl/>
              <w:spacing w:line="260" w:lineRule="exact"/>
              <w:jc w:val="center"/>
              <w:rPr>
                <w:rFonts w:eastAsia="仿宋_GB2312"/>
                <w:kern w:val="0"/>
                <w:sz w:val="24"/>
              </w:rPr>
            </w:pPr>
            <w:r>
              <w:rPr>
                <w:rFonts w:eastAsia="仿宋_GB2312" w:hint="eastAsia"/>
                <w:kern w:val="0"/>
                <w:sz w:val="24"/>
              </w:rPr>
              <w:t>陈宏辉</w:t>
            </w:r>
          </w:p>
          <w:p w:rsidR="00F2352B" w:rsidRDefault="00F2352B">
            <w:pPr>
              <w:widowControl/>
              <w:spacing w:line="260" w:lineRule="exact"/>
              <w:jc w:val="center"/>
              <w:rPr>
                <w:rFonts w:eastAsia="仿宋_GB2312"/>
                <w:sz w:val="24"/>
              </w:rPr>
            </w:pPr>
            <w:r>
              <w:rPr>
                <w:rFonts w:eastAsia="仿宋_GB2312" w:hint="eastAsia"/>
                <w:kern w:val="0"/>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LN242</w:t>
            </w:r>
            <w:r w:rsidR="007415FB">
              <w:rPr>
                <w:rFonts w:eastAsia="仿宋_GB2312" w:hint="eastAsia"/>
                <w:bCs/>
                <w:sz w:val="24"/>
              </w:rPr>
              <w:t>E</w:t>
            </w:r>
          </w:p>
        </w:tc>
        <w:tc>
          <w:tcPr>
            <w:tcW w:w="3499"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货币金融学（英）</w:t>
            </w:r>
          </w:p>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Principle of Finance</w:t>
            </w:r>
          </w:p>
        </w:tc>
        <w:tc>
          <w:tcPr>
            <w:tcW w:w="704"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2</w:t>
            </w:r>
          </w:p>
        </w:tc>
        <w:tc>
          <w:tcPr>
            <w:tcW w:w="770"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36</w:t>
            </w:r>
          </w:p>
        </w:tc>
        <w:tc>
          <w:tcPr>
            <w:tcW w:w="812"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4</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F2352B" w:rsidP="003433FD">
            <w:pPr>
              <w:widowControl/>
              <w:spacing w:line="260" w:lineRule="exact"/>
              <w:jc w:val="center"/>
              <w:rPr>
                <w:rFonts w:eastAsia="仿宋_GB2312"/>
                <w:kern w:val="0"/>
                <w:sz w:val="24"/>
              </w:rPr>
            </w:pPr>
            <w:r w:rsidRPr="000D6FD0">
              <w:rPr>
                <w:rFonts w:eastAsia="仿宋_GB2312" w:hint="eastAsia"/>
                <w:kern w:val="0"/>
                <w:sz w:val="24"/>
              </w:rPr>
              <w:t>杨子晖</w:t>
            </w:r>
          </w:p>
          <w:p w:rsidR="00F2352B" w:rsidRPr="000D6FD0" w:rsidRDefault="00F2352B" w:rsidP="003433FD">
            <w:pPr>
              <w:widowControl/>
              <w:spacing w:line="260" w:lineRule="exact"/>
              <w:jc w:val="center"/>
              <w:rPr>
                <w:rFonts w:eastAsia="仿宋_GB2312"/>
                <w:sz w:val="24"/>
              </w:rPr>
            </w:pPr>
            <w:r w:rsidRPr="000D6FD0">
              <w:rPr>
                <w:rFonts w:eastAsia="仿宋_GB2312" w:hint="eastAsia"/>
                <w:kern w:val="0"/>
                <w:sz w:val="24"/>
              </w:rPr>
              <w:t>课程组</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LN301</w:t>
            </w:r>
          </w:p>
        </w:tc>
        <w:tc>
          <w:tcPr>
            <w:tcW w:w="3499"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专题讲座</w:t>
            </w:r>
          </w:p>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Seminar</w:t>
            </w:r>
          </w:p>
        </w:tc>
        <w:tc>
          <w:tcPr>
            <w:tcW w:w="704"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1</w:t>
            </w:r>
          </w:p>
        </w:tc>
        <w:tc>
          <w:tcPr>
            <w:tcW w:w="770"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36</w:t>
            </w:r>
          </w:p>
        </w:tc>
        <w:tc>
          <w:tcPr>
            <w:tcW w:w="812"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5</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F2352B" w:rsidP="003433FD">
            <w:pPr>
              <w:widowControl/>
              <w:spacing w:line="280" w:lineRule="exact"/>
              <w:jc w:val="center"/>
              <w:rPr>
                <w:rFonts w:eastAsia="仿宋_GB2312"/>
                <w:sz w:val="24"/>
              </w:rPr>
            </w:pPr>
            <w:r w:rsidRPr="000D6FD0">
              <w:rPr>
                <w:rFonts w:eastAsia="仿宋_GB2312" w:hint="eastAsia"/>
                <w:kern w:val="0"/>
                <w:sz w:val="24"/>
              </w:rPr>
              <w:t>院内外教授</w:t>
            </w:r>
          </w:p>
        </w:tc>
      </w:tr>
      <w:tr w:rsidR="00F2352B" w:rsidRPr="000D6FD0" w:rsidTr="002A723A">
        <w:trPr>
          <w:cantSplit/>
          <w:trHeight w:val="326"/>
          <w:jc w:val="center"/>
        </w:trPr>
        <w:tc>
          <w:tcPr>
            <w:tcW w:w="528" w:type="dxa"/>
            <w:vMerge/>
            <w:vAlign w:val="center"/>
          </w:tcPr>
          <w:p w:rsidR="00F2352B" w:rsidRPr="000D6FD0" w:rsidRDefault="00F2352B" w:rsidP="003433FD">
            <w:pPr>
              <w:widowControl/>
              <w:jc w:val="center"/>
              <w:rPr>
                <w:rFonts w:eastAsia="仿宋_GB2312"/>
                <w:b/>
                <w:sz w:val="24"/>
              </w:rPr>
            </w:pPr>
          </w:p>
        </w:tc>
        <w:tc>
          <w:tcPr>
            <w:tcW w:w="836" w:type="dxa"/>
            <w:gridSpan w:val="2"/>
            <w:vMerge/>
            <w:vAlign w:val="center"/>
          </w:tcPr>
          <w:p w:rsidR="00F2352B" w:rsidRPr="000D6FD0" w:rsidRDefault="00F2352B" w:rsidP="003433FD">
            <w:pPr>
              <w:widowControl/>
              <w:jc w:val="center"/>
              <w:rPr>
                <w:rFonts w:eastAsia="仿宋_GB2312"/>
                <w:b/>
                <w:sz w:val="24"/>
              </w:rPr>
            </w:pPr>
          </w:p>
        </w:tc>
        <w:tc>
          <w:tcPr>
            <w:tcW w:w="1106" w:type="dxa"/>
            <w:vAlign w:val="center"/>
          </w:tcPr>
          <w:p w:rsidR="00F2352B" w:rsidRPr="000D6FD0" w:rsidRDefault="00F2352B" w:rsidP="003433FD">
            <w:pPr>
              <w:adjustRightInd w:val="0"/>
              <w:snapToGrid w:val="0"/>
              <w:jc w:val="center"/>
              <w:rPr>
                <w:rFonts w:eastAsia="仿宋_GB2312"/>
                <w:bCs/>
                <w:sz w:val="24"/>
              </w:rPr>
            </w:pPr>
            <w:r w:rsidRPr="000D6FD0">
              <w:rPr>
                <w:rFonts w:eastAsia="仿宋_GB2312" w:hint="eastAsia"/>
                <w:bCs/>
                <w:sz w:val="24"/>
              </w:rPr>
              <w:t>LN303</w:t>
            </w:r>
          </w:p>
        </w:tc>
        <w:tc>
          <w:tcPr>
            <w:tcW w:w="3499" w:type="dxa"/>
            <w:vAlign w:val="center"/>
          </w:tcPr>
          <w:p w:rsidR="00F2352B" w:rsidRPr="000D6FD0" w:rsidRDefault="00F2352B" w:rsidP="00875C63">
            <w:pPr>
              <w:widowControl/>
              <w:spacing w:line="280" w:lineRule="exact"/>
              <w:jc w:val="center"/>
              <w:rPr>
                <w:rFonts w:eastAsia="仿宋_GB2312"/>
                <w:bCs/>
                <w:sz w:val="24"/>
              </w:rPr>
            </w:pPr>
            <w:r w:rsidRPr="000D6FD0">
              <w:rPr>
                <w:rFonts w:eastAsia="仿宋_GB2312" w:hint="eastAsia"/>
                <w:bCs/>
                <w:sz w:val="24"/>
              </w:rPr>
              <w:t>就业指导</w:t>
            </w:r>
          </w:p>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bCs/>
                <w:sz w:val="24"/>
              </w:rPr>
              <w:t>Employment  Guidance</w:t>
            </w:r>
          </w:p>
        </w:tc>
        <w:tc>
          <w:tcPr>
            <w:tcW w:w="704"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1</w:t>
            </w:r>
          </w:p>
        </w:tc>
        <w:tc>
          <w:tcPr>
            <w:tcW w:w="770"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18</w:t>
            </w:r>
          </w:p>
        </w:tc>
        <w:tc>
          <w:tcPr>
            <w:tcW w:w="812" w:type="dxa"/>
            <w:vAlign w:val="center"/>
          </w:tcPr>
          <w:p w:rsidR="00F2352B" w:rsidRPr="000D6FD0" w:rsidRDefault="00F2352B" w:rsidP="003433FD">
            <w:pPr>
              <w:widowControl/>
              <w:spacing w:line="280" w:lineRule="exact"/>
              <w:jc w:val="center"/>
              <w:rPr>
                <w:rFonts w:eastAsia="仿宋_GB2312"/>
                <w:kern w:val="0"/>
                <w:sz w:val="24"/>
              </w:rPr>
            </w:pPr>
            <w:r w:rsidRPr="000D6FD0">
              <w:rPr>
                <w:rFonts w:eastAsia="仿宋_GB2312" w:hint="eastAsia"/>
                <w:kern w:val="0"/>
                <w:sz w:val="24"/>
              </w:rPr>
              <w:t>5</w:t>
            </w:r>
          </w:p>
        </w:tc>
        <w:tc>
          <w:tcPr>
            <w:tcW w:w="879" w:type="dxa"/>
            <w:vAlign w:val="center"/>
          </w:tcPr>
          <w:p w:rsidR="00F2352B" w:rsidRPr="000D6FD0" w:rsidRDefault="00F2352B" w:rsidP="003433FD">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F2352B" w:rsidRPr="000D6FD0" w:rsidRDefault="001C3334" w:rsidP="003433FD">
            <w:pPr>
              <w:widowControl/>
              <w:spacing w:line="280" w:lineRule="exact"/>
              <w:jc w:val="center"/>
              <w:rPr>
                <w:rFonts w:eastAsia="仿宋_GB2312"/>
                <w:sz w:val="24"/>
              </w:rPr>
            </w:pPr>
            <w:r>
              <w:rPr>
                <w:rFonts w:eastAsia="仿宋_GB2312" w:hint="eastAsia"/>
                <w:kern w:val="0"/>
                <w:sz w:val="24"/>
              </w:rPr>
              <w:t>职业发展</w:t>
            </w:r>
            <w:r w:rsidR="00F2352B" w:rsidRPr="000D6FD0">
              <w:rPr>
                <w:rFonts w:eastAsia="仿宋_GB2312" w:hint="eastAsia"/>
                <w:kern w:val="0"/>
                <w:sz w:val="24"/>
              </w:rPr>
              <w:t>中心</w:t>
            </w:r>
          </w:p>
        </w:tc>
      </w:tr>
      <w:tr w:rsidR="00CB3C98" w:rsidRPr="000D6FD0" w:rsidTr="002A723A">
        <w:trPr>
          <w:cantSplit/>
          <w:trHeight w:val="845"/>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restart"/>
            <w:vAlign w:val="center"/>
          </w:tcPr>
          <w:p w:rsidR="00CB3C98" w:rsidRPr="000D6FD0" w:rsidRDefault="00CB3C98" w:rsidP="003433FD">
            <w:pPr>
              <w:adjustRightInd w:val="0"/>
              <w:snapToGrid w:val="0"/>
              <w:jc w:val="center"/>
              <w:rPr>
                <w:rFonts w:eastAsia="仿宋_GB2312" w:cs="仿宋"/>
                <w:b/>
                <w:bCs/>
                <w:sz w:val="24"/>
              </w:rPr>
            </w:pPr>
            <w:r w:rsidRPr="000D6FD0">
              <w:rPr>
                <w:rFonts w:eastAsia="仿宋_GB2312" w:cs="仿宋" w:hint="eastAsia"/>
                <w:b/>
                <w:bCs/>
                <w:sz w:val="24"/>
              </w:rPr>
              <w:t>专</w:t>
            </w:r>
          </w:p>
          <w:p w:rsidR="00CB3C98" w:rsidRPr="000D6FD0" w:rsidRDefault="00CB3C98" w:rsidP="003433FD">
            <w:pPr>
              <w:adjustRightInd w:val="0"/>
              <w:snapToGrid w:val="0"/>
              <w:jc w:val="center"/>
              <w:rPr>
                <w:rFonts w:eastAsia="仿宋_GB2312" w:cs="仿宋"/>
                <w:b/>
                <w:bCs/>
                <w:sz w:val="24"/>
              </w:rPr>
            </w:pPr>
            <w:r w:rsidRPr="000D6FD0">
              <w:rPr>
                <w:rFonts w:eastAsia="仿宋_GB2312" w:cs="仿宋" w:hint="eastAsia"/>
                <w:b/>
                <w:bCs/>
                <w:sz w:val="24"/>
              </w:rPr>
              <w:t>业</w:t>
            </w:r>
          </w:p>
          <w:p w:rsidR="00CB3C98" w:rsidRPr="000D6FD0" w:rsidRDefault="00CB3C98" w:rsidP="003433FD">
            <w:pPr>
              <w:adjustRightInd w:val="0"/>
              <w:snapToGrid w:val="0"/>
              <w:jc w:val="center"/>
              <w:rPr>
                <w:rFonts w:eastAsia="仿宋_GB2312" w:cs="仿宋"/>
                <w:b/>
                <w:bCs/>
                <w:sz w:val="24"/>
              </w:rPr>
            </w:pPr>
            <w:r w:rsidRPr="000D6FD0">
              <w:rPr>
                <w:rFonts w:eastAsia="仿宋_GB2312" w:cs="仿宋" w:hint="eastAsia"/>
                <w:b/>
                <w:bCs/>
                <w:sz w:val="24"/>
              </w:rPr>
              <w:t>基</w:t>
            </w:r>
          </w:p>
          <w:p w:rsidR="00CB3C98" w:rsidRPr="000D6FD0" w:rsidRDefault="00CB3C98" w:rsidP="003433FD">
            <w:pPr>
              <w:adjustRightInd w:val="0"/>
              <w:snapToGrid w:val="0"/>
              <w:jc w:val="center"/>
              <w:rPr>
                <w:rFonts w:eastAsia="仿宋_GB2312" w:cs="仿宋"/>
                <w:b/>
                <w:bCs/>
                <w:sz w:val="24"/>
              </w:rPr>
            </w:pPr>
            <w:r w:rsidRPr="000D6FD0">
              <w:rPr>
                <w:rFonts w:eastAsia="仿宋_GB2312" w:cs="仿宋" w:hint="eastAsia"/>
                <w:b/>
                <w:bCs/>
                <w:sz w:val="24"/>
              </w:rPr>
              <w:t>础</w:t>
            </w:r>
          </w:p>
          <w:p w:rsidR="00CB3C98" w:rsidRPr="000D6FD0" w:rsidRDefault="00CB3C98" w:rsidP="003433FD">
            <w:pPr>
              <w:adjustRightInd w:val="0"/>
              <w:snapToGrid w:val="0"/>
              <w:jc w:val="center"/>
              <w:rPr>
                <w:rFonts w:eastAsia="仿宋_GB2312" w:cs="仿宋"/>
                <w:b/>
                <w:bCs/>
                <w:sz w:val="24"/>
              </w:rPr>
            </w:pPr>
            <w:r w:rsidRPr="000D6FD0">
              <w:rPr>
                <w:rFonts w:eastAsia="仿宋_GB2312" w:cs="仿宋" w:hint="eastAsia"/>
                <w:b/>
                <w:bCs/>
                <w:sz w:val="24"/>
              </w:rPr>
              <w:t>课</w:t>
            </w:r>
          </w:p>
          <w:p w:rsidR="00CB3C98" w:rsidRPr="000D6FD0" w:rsidRDefault="00CB3C98" w:rsidP="003433FD">
            <w:pPr>
              <w:adjustRightInd w:val="0"/>
              <w:snapToGrid w:val="0"/>
              <w:jc w:val="center"/>
              <w:rPr>
                <w:rFonts w:eastAsia="仿宋_GB2312" w:cs="仿宋"/>
                <w:b/>
                <w:bCs/>
                <w:sz w:val="24"/>
              </w:rPr>
            </w:pPr>
          </w:p>
        </w:tc>
        <w:tc>
          <w:tcPr>
            <w:tcW w:w="1106" w:type="dxa"/>
            <w:vAlign w:val="center"/>
          </w:tcPr>
          <w:p w:rsidR="00CB3C98" w:rsidRPr="000D6FD0" w:rsidRDefault="00CB3C98" w:rsidP="008E2624">
            <w:pPr>
              <w:adjustRightInd w:val="0"/>
              <w:snapToGrid w:val="0"/>
              <w:jc w:val="center"/>
              <w:rPr>
                <w:rFonts w:eastAsia="仿宋_GB2312"/>
                <w:bCs/>
                <w:sz w:val="24"/>
              </w:rPr>
            </w:pPr>
            <w:r w:rsidRPr="000D6FD0">
              <w:rPr>
                <w:rFonts w:eastAsia="仿宋_GB2312" w:hint="eastAsia"/>
                <w:bCs/>
                <w:sz w:val="24"/>
              </w:rPr>
              <w:t>LN309E</w:t>
            </w:r>
          </w:p>
        </w:tc>
        <w:tc>
          <w:tcPr>
            <w:tcW w:w="3499" w:type="dxa"/>
            <w:vAlign w:val="center"/>
          </w:tcPr>
          <w:p w:rsidR="00CB3C98" w:rsidRPr="000D6FD0" w:rsidRDefault="00CB3C98" w:rsidP="008E2624">
            <w:pPr>
              <w:widowControl/>
              <w:spacing w:line="280" w:lineRule="exact"/>
              <w:jc w:val="center"/>
              <w:rPr>
                <w:rFonts w:eastAsia="仿宋_GB2312"/>
                <w:bCs/>
                <w:sz w:val="24"/>
              </w:rPr>
            </w:pPr>
            <w:r w:rsidRPr="000D6FD0">
              <w:rPr>
                <w:rFonts w:eastAsia="仿宋_GB2312"/>
                <w:bCs/>
                <w:sz w:val="24"/>
              </w:rPr>
              <w:t>计量经济学</w:t>
            </w:r>
            <w:r w:rsidRPr="000D6FD0">
              <w:rPr>
                <w:rFonts w:eastAsia="仿宋_GB2312" w:hint="eastAsia"/>
                <w:bCs/>
                <w:sz w:val="24"/>
              </w:rPr>
              <w:t>（英）</w:t>
            </w:r>
          </w:p>
          <w:p w:rsidR="00CB3C98" w:rsidRPr="000D6FD0" w:rsidRDefault="00CB3C98" w:rsidP="008E2624">
            <w:pPr>
              <w:widowControl/>
              <w:spacing w:line="280" w:lineRule="exact"/>
              <w:jc w:val="center"/>
              <w:rPr>
                <w:rFonts w:eastAsia="仿宋_GB2312"/>
                <w:bCs/>
                <w:sz w:val="24"/>
              </w:rPr>
            </w:pPr>
            <w:r w:rsidRPr="000D6FD0">
              <w:rPr>
                <w:rFonts w:eastAsia="仿宋_GB2312"/>
                <w:bCs/>
                <w:sz w:val="24"/>
              </w:rPr>
              <w:t>Econometrics</w:t>
            </w:r>
          </w:p>
        </w:tc>
        <w:tc>
          <w:tcPr>
            <w:tcW w:w="704" w:type="dxa"/>
            <w:vAlign w:val="center"/>
          </w:tcPr>
          <w:p w:rsidR="00CB3C98" w:rsidRPr="000D6FD0" w:rsidRDefault="00CB3C98" w:rsidP="008E2624">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8E2624">
            <w:pPr>
              <w:widowControl/>
              <w:spacing w:line="28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8E2624">
            <w:pPr>
              <w:widowControl/>
              <w:spacing w:line="280" w:lineRule="exact"/>
              <w:jc w:val="center"/>
              <w:rPr>
                <w:rFonts w:eastAsia="仿宋_GB2312"/>
                <w:bCs/>
                <w:sz w:val="24"/>
              </w:rPr>
            </w:pPr>
            <w:r w:rsidRPr="000D6FD0">
              <w:rPr>
                <w:rFonts w:eastAsia="仿宋_GB2312" w:hint="eastAsia"/>
                <w:bCs/>
                <w:sz w:val="24"/>
              </w:rPr>
              <w:t>4</w:t>
            </w:r>
          </w:p>
        </w:tc>
        <w:tc>
          <w:tcPr>
            <w:tcW w:w="879" w:type="dxa"/>
            <w:vAlign w:val="center"/>
          </w:tcPr>
          <w:p w:rsidR="00CB3C98" w:rsidRPr="000D6FD0" w:rsidRDefault="00CB3C98" w:rsidP="008E2624">
            <w:pPr>
              <w:widowControl/>
              <w:spacing w:line="26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8E2624">
            <w:pPr>
              <w:widowControl/>
              <w:spacing w:line="260" w:lineRule="exact"/>
              <w:jc w:val="center"/>
              <w:rPr>
                <w:rFonts w:eastAsia="仿宋_GB2312"/>
                <w:bCs/>
                <w:sz w:val="24"/>
              </w:rPr>
            </w:pPr>
            <w:r w:rsidRPr="000D6FD0">
              <w:rPr>
                <w:rFonts w:eastAsia="仿宋_GB2312"/>
                <w:bCs/>
                <w:sz w:val="24"/>
              </w:rPr>
              <w:t>周先波</w:t>
            </w:r>
          </w:p>
          <w:p w:rsidR="00CB3C98" w:rsidRPr="000D6FD0" w:rsidRDefault="00CB3C98" w:rsidP="008E2624">
            <w:pPr>
              <w:widowControl/>
              <w:spacing w:line="260" w:lineRule="exact"/>
              <w:jc w:val="center"/>
              <w:rPr>
                <w:rFonts w:eastAsia="仿宋_GB2312"/>
                <w:bCs/>
                <w:sz w:val="24"/>
              </w:rPr>
            </w:pPr>
            <w:r w:rsidRPr="000D6FD0">
              <w:rPr>
                <w:rFonts w:eastAsia="仿宋_GB2312"/>
                <w:bCs/>
                <w:sz w:val="24"/>
              </w:rPr>
              <w:t>课程组</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adjustRightInd w:val="0"/>
              <w:snapToGrid w:val="0"/>
              <w:jc w:val="center"/>
              <w:rPr>
                <w:rFonts w:eastAsia="仿宋_GB2312"/>
                <w:b/>
                <w:sz w:val="24"/>
              </w:rPr>
            </w:pPr>
          </w:p>
        </w:tc>
        <w:tc>
          <w:tcPr>
            <w:tcW w:w="1106" w:type="dxa"/>
            <w:vAlign w:val="center"/>
          </w:tcPr>
          <w:p w:rsidR="00CB3C98" w:rsidRPr="000D6FD0" w:rsidRDefault="00CB3C98" w:rsidP="008E2624">
            <w:pPr>
              <w:adjustRightInd w:val="0"/>
              <w:snapToGrid w:val="0"/>
              <w:jc w:val="center"/>
              <w:rPr>
                <w:rFonts w:eastAsia="仿宋_GB2312"/>
                <w:bCs/>
                <w:sz w:val="24"/>
              </w:rPr>
            </w:pPr>
            <w:r w:rsidRPr="000D6FD0">
              <w:rPr>
                <w:rFonts w:eastAsia="仿宋_GB2312" w:hint="eastAsia"/>
                <w:bCs/>
                <w:sz w:val="24"/>
              </w:rPr>
              <w:t>LN315</w:t>
            </w:r>
          </w:p>
        </w:tc>
        <w:tc>
          <w:tcPr>
            <w:tcW w:w="3499" w:type="dxa"/>
            <w:vAlign w:val="center"/>
          </w:tcPr>
          <w:p w:rsidR="00CB3C98" w:rsidRPr="000D6FD0" w:rsidRDefault="00CB3C98" w:rsidP="008E2624">
            <w:pPr>
              <w:widowControl/>
              <w:spacing w:line="280" w:lineRule="exact"/>
              <w:jc w:val="center"/>
              <w:rPr>
                <w:rFonts w:eastAsia="仿宋_GB2312"/>
                <w:bCs/>
                <w:sz w:val="24"/>
              </w:rPr>
            </w:pPr>
            <w:r w:rsidRPr="000D6FD0">
              <w:rPr>
                <w:rFonts w:eastAsia="仿宋_GB2312" w:hint="eastAsia"/>
                <w:bCs/>
                <w:sz w:val="24"/>
              </w:rPr>
              <w:t>计量经济学</w:t>
            </w:r>
            <w:r w:rsidRPr="000D6FD0">
              <w:rPr>
                <w:rFonts w:eastAsia="仿宋_GB2312"/>
                <w:bCs/>
                <w:sz w:val="24"/>
              </w:rPr>
              <w:t>(</w:t>
            </w:r>
            <w:r w:rsidRPr="000D6FD0">
              <w:rPr>
                <w:rFonts w:eastAsia="仿宋_GB2312" w:hint="eastAsia"/>
                <w:bCs/>
                <w:sz w:val="24"/>
              </w:rPr>
              <w:t>上机</w:t>
            </w:r>
            <w:r w:rsidRPr="000D6FD0">
              <w:rPr>
                <w:rFonts w:eastAsia="仿宋_GB2312"/>
                <w:bCs/>
                <w:sz w:val="24"/>
              </w:rPr>
              <w:t>)</w:t>
            </w:r>
          </w:p>
          <w:p w:rsidR="00CB3C98" w:rsidRPr="000D6FD0" w:rsidRDefault="00CB3C98" w:rsidP="008E2624">
            <w:pPr>
              <w:widowControl/>
              <w:spacing w:line="280" w:lineRule="exact"/>
              <w:jc w:val="center"/>
              <w:rPr>
                <w:rFonts w:eastAsia="仿宋_GB2312"/>
                <w:bCs/>
                <w:sz w:val="24"/>
              </w:rPr>
            </w:pPr>
            <w:r w:rsidRPr="000D6FD0">
              <w:rPr>
                <w:rFonts w:eastAsia="仿宋_GB2312"/>
                <w:bCs/>
                <w:sz w:val="24"/>
              </w:rPr>
              <w:t xml:space="preserve">Econometric </w:t>
            </w:r>
            <w:r w:rsidRPr="000D6FD0">
              <w:rPr>
                <w:rFonts w:eastAsia="仿宋_GB2312" w:hint="eastAsia"/>
                <w:bCs/>
                <w:sz w:val="24"/>
              </w:rPr>
              <w:t>S</w:t>
            </w:r>
            <w:r w:rsidRPr="000D6FD0">
              <w:rPr>
                <w:rFonts w:eastAsia="仿宋_GB2312"/>
                <w:bCs/>
                <w:sz w:val="24"/>
              </w:rPr>
              <w:t xml:space="preserve">oftware </w:t>
            </w:r>
            <w:r w:rsidRPr="000D6FD0">
              <w:rPr>
                <w:rFonts w:eastAsia="仿宋_GB2312" w:hint="eastAsia"/>
                <w:bCs/>
                <w:sz w:val="24"/>
              </w:rPr>
              <w:t>A</w:t>
            </w:r>
            <w:r w:rsidRPr="000D6FD0">
              <w:rPr>
                <w:rFonts w:eastAsia="仿宋_GB2312"/>
                <w:bCs/>
                <w:sz w:val="24"/>
              </w:rPr>
              <w:t>pplication</w:t>
            </w:r>
          </w:p>
        </w:tc>
        <w:tc>
          <w:tcPr>
            <w:tcW w:w="704" w:type="dxa"/>
            <w:vAlign w:val="center"/>
          </w:tcPr>
          <w:p w:rsidR="00CB3C98" w:rsidRPr="000D6FD0" w:rsidRDefault="00CB3C98" w:rsidP="008E2624">
            <w:pPr>
              <w:widowControl/>
              <w:jc w:val="center"/>
              <w:rPr>
                <w:rFonts w:eastAsia="仿宋_GB2312"/>
                <w:bCs/>
                <w:sz w:val="24"/>
              </w:rPr>
            </w:pPr>
            <w:r w:rsidRPr="000D6FD0">
              <w:rPr>
                <w:rFonts w:eastAsia="仿宋_GB2312"/>
                <w:bCs/>
                <w:sz w:val="24"/>
              </w:rPr>
              <w:t>1</w:t>
            </w:r>
          </w:p>
        </w:tc>
        <w:tc>
          <w:tcPr>
            <w:tcW w:w="770" w:type="dxa"/>
            <w:vAlign w:val="center"/>
          </w:tcPr>
          <w:p w:rsidR="00CB3C98" w:rsidRPr="000D6FD0" w:rsidRDefault="00CB3C98" w:rsidP="008E2624">
            <w:pPr>
              <w:widowControl/>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8E2624">
            <w:pPr>
              <w:widowControl/>
              <w:jc w:val="center"/>
              <w:rPr>
                <w:rFonts w:eastAsia="仿宋_GB2312"/>
                <w:bCs/>
                <w:sz w:val="24"/>
              </w:rPr>
            </w:pPr>
            <w:r w:rsidRPr="000D6FD0">
              <w:rPr>
                <w:rFonts w:eastAsia="仿宋_GB2312" w:hint="eastAsia"/>
                <w:bCs/>
                <w:sz w:val="24"/>
              </w:rPr>
              <w:t>4</w:t>
            </w:r>
          </w:p>
        </w:tc>
        <w:tc>
          <w:tcPr>
            <w:tcW w:w="879" w:type="dxa"/>
            <w:vAlign w:val="center"/>
          </w:tcPr>
          <w:p w:rsidR="00CB3C98" w:rsidRPr="000D6FD0" w:rsidRDefault="00CB3C98" w:rsidP="008E2624">
            <w:pPr>
              <w:widowControl/>
              <w:jc w:val="center"/>
              <w:rPr>
                <w:rFonts w:eastAsia="仿宋_GB2312"/>
                <w:bCs/>
                <w:sz w:val="24"/>
              </w:rPr>
            </w:pPr>
            <w:r w:rsidRPr="000D6FD0">
              <w:rPr>
                <w:rFonts w:eastAsia="仿宋_GB2312" w:hint="eastAsia"/>
                <w:bCs/>
                <w:sz w:val="24"/>
              </w:rPr>
              <w:t>1</w:t>
            </w:r>
          </w:p>
        </w:tc>
        <w:tc>
          <w:tcPr>
            <w:tcW w:w="1194" w:type="dxa"/>
            <w:vAlign w:val="center"/>
          </w:tcPr>
          <w:p w:rsidR="00CB3C98" w:rsidRPr="000D6FD0" w:rsidRDefault="00CB3C98" w:rsidP="008E2624">
            <w:pPr>
              <w:widowControl/>
              <w:jc w:val="center"/>
              <w:rPr>
                <w:rFonts w:eastAsia="仿宋_GB2312"/>
                <w:bCs/>
                <w:sz w:val="24"/>
              </w:rPr>
            </w:pPr>
            <w:r w:rsidRPr="000D6FD0">
              <w:rPr>
                <w:rFonts w:eastAsia="仿宋_GB2312"/>
                <w:bCs/>
                <w:sz w:val="24"/>
              </w:rPr>
              <w:t>周先波</w:t>
            </w:r>
          </w:p>
          <w:p w:rsidR="00CB3C98" w:rsidRPr="000D6FD0" w:rsidRDefault="00CB3C98" w:rsidP="008E2624">
            <w:pPr>
              <w:widowControl/>
              <w:jc w:val="center"/>
              <w:rPr>
                <w:rFonts w:eastAsia="仿宋_GB2312"/>
                <w:bCs/>
                <w:sz w:val="24"/>
              </w:rPr>
            </w:pPr>
            <w:r w:rsidRPr="000D6FD0">
              <w:rPr>
                <w:rFonts w:eastAsia="仿宋_GB2312"/>
                <w:bCs/>
                <w:sz w:val="24"/>
              </w:rPr>
              <w:t>课程组</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widowControl/>
              <w:jc w:val="center"/>
              <w:rPr>
                <w:rFonts w:eastAsia="仿宋_GB2312"/>
                <w:b/>
                <w:sz w:val="24"/>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LN222</w:t>
            </w:r>
          </w:p>
        </w:tc>
        <w:tc>
          <w:tcPr>
            <w:tcW w:w="3499"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全球化战略管理（英）</w:t>
            </w:r>
          </w:p>
          <w:p w:rsidR="00CB3C98" w:rsidRDefault="00CB3C98">
            <w:pPr>
              <w:widowControl/>
              <w:spacing w:line="280" w:lineRule="exact"/>
              <w:jc w:val="center"/>
              <w:rPr>
                <w:rFonts w:eastAsia="仿宋_GB2312"/>
                <w:bCs/>
                <w:sz w:val="24"/>
              </w:rPr>
            </w:pPr>
            <w:r>
              <w:rPr>
                <w:rFonts w:eastAsia="仿宋_GB2312"/>
                <w:bCs/>
                <w:sz w:val="24"/>
              </w:rPr>
              <w:t>Strategic Management in Globalization</w:t>
            </w:r>
          </w:p>
        </w:tc>
        <w:tc>
          <w:tcPr>
            <w:tcW w:w="704" w:type="dxa"/>
            <w:vAlign w:val="center"/>
          </w:tcPr>
          <w:p w:rsidR="00CB3C98" w:rsidRDefault="00CB3C98">
            <w:pPr>
              <w:widowControl/>
              <w:spacing w:line="280" w:lineRule="exact"/>
              <w:jc w:val="center"/>
              <w:rPr>
                <w:rFonts w:eastAsia="仿宋_GB2312"/>
                <w:bCs/>
                <w:sz w:val="24"/>
              </w:rPr>
            </w:pPr>
            <w:r>
              <w:rPr>
                <w:rFonts w:eastAsia="仿宋_GB2312"/>
                <w:bCs/>
                <w:sz w:val="24"/>
              </w:rPr>
              <w:t>3</w:t>
            </w:r>
          </w:p>
        </w:tc>
        <w:tc>
          <w:tcPr>
            <w:tcW w:w="770" w:type="dxa"/>
            <w:vAlign w:val="center"/>
          </w:tcPr>
          <w:p w:rsidR="00CB3C98" w:rsidRDefault="00CB3C98">
            <w:pPr>
              <w:adjustRightInd w:val="0"/>
              <w:snapToGrid w:val="0"/>
              <w:jc w:val="center"/>
              <w:rPr>
                <w:rFonts w:eastAsia="仿宋_GB2312"/>
                <w:bCs/>
                <w:sz w:val="24"/>
              </w:rPr>
            </w:pPr>
            <w:r>
              <w:rPr>
                <w:rFonts w:eastAsia="仿宋_GB2312"/>
                <w:bCs/>
                <w:sz w:val="24"/>
              </w:rPr>
              <w:t>54</w:t>
            </w:r>
          </w:p>
        </w:tc>
        <w:tc>
          <w:tcPr>
            <w:tcW w:w="812" w:type="dxa"/>
            <w:vAlign w:val="center"/>
          </w:tcPr>
          <w:p w:rsidR="00CB3C98" w:rsidRDefault="00CB3C98">
            <w:pPr>
              <w:adjustRightInd w:val="0"/>
              <w:snapToGrid w:val="0"/>
              <w:jc w:val="center"/>
              <w:rPr>
                <w:rFonts w:eastAsia="仿宋_GB2312"/>
                <w:bCs/>
                <w:sz w:val="24"/>
              </w:rPr>
            </w:pPr>
            <w:r>
              <w:rPr>
                <w:rFonts w:eastAsia="仿宋_GB2312"/>
                <w:bCs/>
                <w:sz w:val="24"/>
              </w:rPr>
              <w:t>4</w:t>
            </w:r>
          </w:p>
        </w:tc>
        <w:tc>
          <w:tcPr>
            <w:tcW w:w="879" w:type="dxa"/>
            <w:vAlign w:val="center"/>
          </w:tcPr>
          <w:p w:rsidR="00CB3C98" w:rsidRDefault="00CB3C98">
            <w:pPr>
              <w:adjustRightInd w:val="0"/>
              <w:snapToGrid w:val="0"/>
              <w:jc w:val="center"/>
              <w:rPr>
                <w:rFonts w:eastAsia="仿宋_GB2312"/>
                <w:bCs/>
                <w:sz w:val="24"/>
              </w:rPr>
            </w:pPr>
            <w:r>
              <w:rPr>
                <w:rFonts w:eastAsia="仿宋_GB2312"/>
                <w:bCs/>
                <w:sz w:val="24"/>
              </w:rPr>
              <w:t>3</w:t>
            </w:r>
          </w:p>
        </w:tc>
        <w:tc>
          <w:tcPr>
            <w:tcW w:w="1194" w:type="dxa"/>
            <w:vAlign w:val="center"/>
          </w:tcPr>
          <w:p w:rsidR="00CB3C98" w:rsidRDefault="00CB3C98">
            <w:pPr>
              <w:adjustRightInd w:val="0"/>
              <w:snapToGrid w:val="0"/>
              <w:jc w:val="center"/>
              <w:rPr>
                <w:rFonts w:eastAsia="仿宋_GB2312"/>
                <w:bCs/>
                <w:sz w:val="24"/>
              </w:rPr>
            </w:pPr>
            <w:r>
              <w:rPr>
                <w:rFonts w:eastAsia="仿宋_GB2312" w:hint="eastAsia"/>
                <w:bCs/>
                <w:sz w:val="24"/>
              </w:rPr>
              <w:t>林道谧</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widowControl/>
              <w:jc w:val="center"/>
              <w:rPr>
                <w:rFonts w:eastAsia="仿宋_GB2312"/>
                <w:b/>
                <w:sz w:val="24"/>
              </w:rPr>
            </w:pPr>
          </w:p>
        </w:tc>
        <w:tc>
          <w:tcPr>
            <w:tcW w:w="1106"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bCs/>
                <w:sz w:val="24"/>
              </w:rPr>
              <w:t>LN3104E</w:t>
            </w:r>
          </w:p>
        </w:tc>
        <w:tc>
          <w:tcPr>
            <w:tcW w:w="3499"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全球商务管理（英）</w:t>
            </w:r>
          </w:p>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Global Business Management</w:t>
            </w:r>
          </w:p>
        </w:tc>
        <w:tc>
          <w:tcPr>
            <w:tcW w:w="704"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9168D5">
            <w:pPr>
              <w:adjustRightInd w:val="0"/>
              <w:snapToGrid w:val="0"/>
              <w:jc w:val="center"/>
              <w:rPr>
                <w:rFonts w:eastAsia="仿宋_GB2312"/>
                <w:bCs/>
                <w:sz w:val="24"/>
              </w:rPr>
            </w:pPr>
            <w:r>
              <w:rPr>
                <w:rFonts w:eastAsia="仿宋_GB2312" w:hint="eastAsia"/>
                <w:bCs/>
                <w:sz w:val="24"/>
              </w:rPr>
              <w:t>5</w:t>
            </w:r>
          </w:p>
        </w:tc>
        <w:tc>
          <w:tcPr>
            <w:tcW w:w="879"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徐月华</w:t>
            </w:r>
          </w:p>
          <w:p w:rsidR="00CB3C98" w:rsidRPr="000D6FD0" w:rsidRDefault="00CB3C98" w:rsidP="009168D5">
            <w:pPr>
              <w:widowControl/>
              <w:spacing w:line="280" w:lineRule="exact"/>
              <w:jc w:val="center"/>
              <w:rPr>
                <w:rFonts w:eastAsia="仿宋_GB2312"/>
                <w:bCs/>
                <w:sz w:val="24"/>
              </w:rPr>
            </w:pPr>
            <w:r w:rsidRPr="000D6FD0">
              <w:rPr>
                <w:rFonts w:eastAsia="仿宋_GB2312" w:hint="eastAsia"/>
                <w:bCs/>
                <w:sz w:val="24"/>
              </w:rPr>
              <w:t>曾凯生</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widowControl/>
              <w:jc w:val="center"/>
              <w:rPr>
                <w:rFonts w:eastAsia="仿宋_GB2312"/>
                <w:b/>
                <w:sz w:val="24"/>
              </w:rPr>
            </w:pPr>
          </w:p>
        </w:tc>
        <w:tc>
          <w:tcPr>
            <w:tcW w:w="1106"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LN443</w:t>
            </w:r>
          </w:p>
        </w:tc>
        <w:tc>
          <w:tcPr>
            <w:tcW w:w="3499" w:type="dxa"/>
            <w:vAlign w:val="center"/>
          </w:tcPr>
          <w:p w:rsidR="00CB3C98" w:rsidRPr="000D6FD0" w:rsidRDefault="00CB3C98" w:rsidP="009168D5">
            <w:pPr>
              <w:widowControl/>
              <w:spacing w:line="300" w:lineRule="exact"/>
              <w:jc w:val="center"/>
              <w:rPr>
                <w:rFonts w:eastAsia="仿宋_GB2312"/>
                <w:bCs/>
                <w:sz w:val="24"/>
              </w:rPr>
            </w:pPr>
            <w:r w:rsidRPr="000D6FD0">
              <w:rPr>
                <w:rFonts w:eastAsia="仿宋_GB2312"/>
                <w:bCs/>
                <w:sz w:val="24"/>
              </w:rPr>
              <w:t>管理学研究方法</w:t>
            </w:r>
          </w:p>
          <w:p w:rsidR="00CB3C98" w:rsidRPr="000D6FD0" w:rsidRDefault="00CB3C98" w:rsidP="009168D5">
            <w:pPr>
              <w:widowControl/>
              <w:spacing w:line="300" w:lineRule="exact"/>
              <w:jc w:val="center"/>
              <w:rPr>
                <w:rFonts w:eastAsia="仿宋_GB2312"/>
                <w:bCs/>
                <w:sz w:val="24"/>
              </w:rPr>
            </w:pPr>
            <w:r w:rsidRPr="000D6FD0">
              <w:rPr>
                <w:rFonts w:eastAsia="仿宋_GB2312"/>
                <w:bCs/>
                <w:sz w:val="24"/>
              </w:rPr>
              <w:t>Management Research Method</w:t>
            </w:r>
          </w:p>
        </w:tc>
        <w:tc>
          <w:tcPr>
            <w:tcW w:w="704" w:type="dxa"/>
            <w:vAlign w:val="center"/>
          </w:tcPr>
          <w:p w:rsidR="00CB3C98" w:rsidRPr="000D6FD0" w:rsidRDefault="00CB3C98" w:rsidP="009168D5">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9168D5">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9168D5">
            <w:pPr>
              <w:widowControl/>
              <w:spacing w:line="300" w:lineRule="exact"/>
              <w:jc w:val="center"/>
              <w:rPr>
                <w:rFonts w:eastAsia="仿宋_GB2312"/>
                <w:bCs/>
                <w:sz w:val="24"/>
              </w:rPr>
            </w:pPr>
            <w:r w:rsidRPr="000D6FD0">
              <w:rPr>
                <w:rFonts w:eastAsia="仿宋_GB2312"/>
                <w:bCs/>
                <w:sz w:val="24"/>
              </w:rPr>
              <w:t>7</w:t>
            </w:r>
          </w:p>
        </w:tc>
        <w:tc>
          <w:tcPr>
            <w:tcW w:w="879"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刘衡</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restart"/>
            <w:vAlign w:val="center"/>
          </w:tcPr>
          <w:p w:rsidR="00CB3C98" w:rsidRPr="000D6FD0" w:rsidRDefault="00CB3C98" w:rsidP="003433FD">
            <w:pPr>
              <w:widowControl/>
              <w:jc w:val="center"/>
              <w:rPr>
                <w:rFonts w:eastAsia="仿宋_GB2312" w:cs="仿宋"/>
                <w:b/>
                <w:bCs/>
                <w:sz w:val="24"/>
              </w:rPr>
            </w:pPr>
            <w:r w:rsidRPr="000D6FD0">
              <w:rPr>
                <w:rFonts w:eastAsia="仿宋_GB2312" w:cs="仿宋" w:hint="eastAsia"/>
                <w:b/>
                <w:bCs/>
                <w:sz w:val="24"/>
              </w:rPr>
              <w:t>专</w:t>
            </w:r>
          </w:p>
          <w:p w:rsidR="00CB3C98" w:rsidRPr="000D6FD0" w:rsidRDefault="00CB3C98" w:rsidP="003433FD">
            <w:pPr>
              <w:widowControl/>
              <w:jc w:val="center"/>
              <w:rPr>
                <w:rFonts w:eastAsia="仿宋_GB2312" w:cs="仿宋"/>
                <w:b/>
                <w:bCs/>
                <w:sz w:val="24"/>
              </w:rPr>
            </w:pPr>
            <w:r w:rsidRPr="000D6FD0">
              <w:rPr>
                <w:rFonts w:eastAsia="仿宋_GB2312" w:cs="仿宋" w:hint="eastAsia"/>
                <w:b/>
                <w:bCs/>
                <w:sz w:val="24"/>
              </w:rPr>
              <w:t>业</w:t>
            </w:r>
          </w:p>
          <w:p w:rsidR="00CB3C98" w:rsidRPr="000D6FD0" w:rsidRDefault="00CB3C98" w:rsidP="003433FD">
            <w:pPr>
              <w:widowControl/>
              <w:jc w:val="center"/>
              <w:rPr>
                <w:rFonts w:eastAsia="仿宋_GB2312" w:cs="仿宋"/>
                <w:b/>
                <w:bCs/>
                <w:sz w:val="24"/>
              </w:rPr>
            </w:pPr>
            <w:r w:rsidRPr="000D6FD0">
              <w:rPr>
                <w:rFonts w:eastAsia="仿宋_GB2312" w:cs="仿宋" w:hint="eastAsia"/>
                <w:b/>
                <w:bCs/>
                <w:sz w:val="24"/>
              </w:rPr>
              <w:t>实</w:t>
            </w:r>
          </w:p>
          <w:p w:rsidR="00CB3C98" w:rsidRPr="000D6FD0" w:rsidRDefault="00CB3C98" w:rsidP="003433FD">
            <w:pPr>
              <w:widowControl/>
              <w:jc w:val="center"/>
              <w:rPr>
                <w:rFonts w:eastAsia="仿宋_GB2312" w:cs="仿宋"/>
                <w:b/>
                <w:bCs/>
                <w:sz w:val="24"/>
              </w:rPr>
            </w:pPr>
            <w:r w:rsidRPr="000D6FD0">
              <w:rPr>
                <w:rFonts w:eastAsia="仿宋_GB2312" w:cs="仿宋" w:hint="eastAsia"/>
                <w:b/>
                <w:bCs/>
                <w:sz w:val="24"/>
              </w:rPr>
              <w:t>践</w:t>
            </w:r>
          </w:p>
          <w:p w:rsidR="00CB3C98" w:rsidRPr="000D6FD0" w:rsidRDefault="00CB3C98" w:rsidP="003433FD">
            <w:pPr>
              <w:widowControl/>
              <w:jc w:val="center"/>
              <w:rPr>
                <w:rFonts w:eastAsia="仿宋_GB2312" w:cs="仿宋"/>
                <w:b/>
                <w:bCs/>
                <w:sz w:val="24"/>
              </w:rPr>
            </w:pPr>
            <w:r w:rsidRPr="000D6FD0">
              <w:rPr>
                <w:rFonts w:eastAsia="仿宋_GB2312" w:cs="仿宋" w:hint="eastAsia"/>
                <w:b/>
                <w:bCs/>
                <w:sz w:val="24"/>
              </w:rPr>
              <w:t>课</w:t>
            </w:r>
          </w:p>
        </w:tc>
        <w:tc>
          <w:tcPr>
            <w:tcW w:w="1106" w:type="dxa"/>
            <w:vAlign w:val="center"/>
          </w:tcPr>
          <w:p w:rsidR="00CB3C98" w:rsidRPr="000D6FD0" w:rsidRDefault="00CB3C98" w:rsidP="003433FD">
            <w:pPr>
              <w:adjustRightInd w:val="0"/>
              <w:snapToGrid w:val="0"/>
              <w:jc w:val="center"/>
              <w:rPr>
                <w:rFonts w:eastAsia="仿宋_GB2312"/>
                <w:bCs/>
                <w:sz w:val="24"/>
              </w:rPr>
            </w:pPr>
            <w:r w:rsidRPr="000D6FD0">
              <w:rPr>
                <w:rFonts w:eastAsia="仿宋_GB2312" w:hint="eastAsia"/>
                <w:bCs/>
                <w:sz w:val="24"/>
              </w:rPr>
              <w:t>LN313</w:t>
            </w:r>
          </w:p>
        </w:tc>
        <w:tc>
          <w:tcPr>
            <w:tcW w:w="3499" w:type="dxa"/>
            <w:vAlign w:val="center"/>
          </w:tcPr>
          <w:p w:rsidR="00CB3C98" w:rsidRPr="00875C63" w:rsidRDefault="00CB3C98" w:rsidP="00875C63">
            <w:pPr>
              <w:widowControl/>
              <w:spacing w:line="280" w:lineRule="exact"/>
              <w:jc w:val="center"/>
              <w:rPr>
                <w:rFonts w:eastAsia="仿宋_GB2312"/>
                <w:bCs/>
                <w:sz w:val="24"/>
              </w:rPr>
            </w:pPr>
            <w:r w:rsidRPr="00875C63">
              <w:rPr>
                <w:rFonts w:eastAsia="仿宋_GB2312" w:hint="eastAsia"/>
                <w:bCs/>
                <w:sz w:val="24"/>
              </w:rPr>
              <w:t>社会调研与实践</w:t>
            </w:r>
          </w:p>
          <w:p w:rsidR="00CB3C98" w:rsidRPr="00875C63" w:rsidRDefault="00CB3C98" w:rsidP="00875C63">
            <w:pPr>
              <w:widowControl/>
              <w:spacing w:line="280" w:lineRule="exact"/>
              <w:jc w:val="center"/>
              <w:rPr>
                <w:rFonts w:eastAsia="仿宋_GB2312"/>
                <w:bCs/>
                <w:sz w:val="24"/>
              </w:rPr>
            </w:pPr>
            <w:r w:rsidRPr="00875C63">
              <w:rPr>
                <w:rFonts w:eastAsia="仿宋_GB2312" w:hint="eastAsia"/>
                <w:bCs/>
                <w:sz w:val="24"/>
              </w:rPr>
              <w:t>Social Research and Practice</w:t>
            </w:r>
          </w:p>
        </w:tc>
        <w:tc>
          <w:tcPr>
            <w:tcW w:w="704" w:type="dxa"/>
            <w:vAlign w:val="center"/>
          </w:tcPr>
          <w:p w:rsidR="00CB3C98" w:rsidRPr="000D6FD0" w:rsidRDefault="00CB3C98" w:rsidP="003433FD">
            <w:pPr>
              <w:widowControl/>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433FD">
            <w:pPr>
              <w:widowControl/>
              <w:jc w:val="center"/>
              <w:rPr>
                <w:rFonts w:eastAsia="仿宋_GB2312"/>
                <w:sz w:val="24"/>
              </w:rPr>
            </w:pPr>
            <w:r w:rsidRPr="000D6FD0">
              <w:rPr>
                <w:rFonts w:eastAsia="仿宋_GB2312" w:hint="eastAsia"/>
                <w:sz w:val="24"/>
              </w:rPr>
              <w:t>2</w:t>
            </w:r>
            <w:r w:rsidRPr="000D6FD0">
              <w:rPr>
                <w:rFonts w:eastAsia="仿宋_GB2312" w:hint="eastAsia"/>
                <w:sz w:val="24"/>
              </w:rPr>
              <w:t>周</w:t>
            </w:r>
          </w:p>
        </w:tc>
        <w:tc>
          <w:tcPr>
            <w:tcW w:w="812" w:type="dxa"/>
            <w:vAlign w:val="center"/>
          </w:tcPr>
          <w:p w:rsidR="00CB3C98" w:rsidRPr="000D6FD0" w:rsidRDefault="00CB3C98" w:rsidP="003433FD">
            <w:pPr>
              <w:widowControl/>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433FD">
            <w:pPr>
              <w:adjustRightInd w:val="0"/>
              <w:snapToGrid w:val="0"/>
              <w:jc w:val="center"/>
              <w:rPr>
                <w:rFonts w:eastAsia="仿宋_GB2312"/>
                <w:sz w:val="24"/>
              </w:rPr>
            </w:pPr>
          </w:p>
        </w:tc>
        <w:tc>
          <w:tcPr>
            <w:tcW w:w="1194" w:type="dxa"/>
            <w:vAlign w:val="center"/>
          </w:tcPr>
          <w:p w:rsidR="00CB3C98" w:rsidRPr="000D6FD0" w:rsidRDefault="00CB3C98" w:rsidP="003433FD">
            <w:pPr>
              <w:widowControl/>
              <w:jc w:val="center"/>
              <w:rPr>
                <w:rFonts w:eastAsia="仿宋_GB2312"/>
                <w:sz w:val="24"/>
              </w:rPr>
            </w:pPr>
            <w:r w:rsidRPr="000D6FD0">
              <w:rPr>
                <w:rFonts w:eastAsia="仿宋_GB2312" w:hint="eastAsia"/>
                <w:sz w:val="24"/>
              </w:rPr>
              <w:t>导师组</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widowControl/>
              <w:jc w:val="center"/>
              <w:rPr>
                <w:rFonts w:eastAsia="仿宋_GB2312"/>
                <w:b/>
                <w:sz w:val="24"/>
              </w:rPr>
            </w:pPr>
          </w:p>
        </w:tc>
        <w:tc>
          <w:tcPr>
            <w:tcW w:w="1106" w:type="dxa"/>
            <w:vAlign w:val="center"/>
          </w:tcPr>
          <w:p w:rsidR="00CB3C98" w:rsidRPr="000D6FD0" w:rsidRDefault="00CB3C98" w:rsidP="003433FD">
            <w:pPr>
              <w:adjustRightInd w:val="0"/>
              <w:snapToGrid w:val="0"/>
              <w:jc w:val="center"/>
              <w:rPr>
                <w:rFonts w:eastAsia="仿宋_GB2312"/>
                <w:bCs/>
                <w:sz w:val="24"/>
              </w:rPr>
            </w:pPr>
            <w:r w:rsidRPr="000D6FD0">
              <w:rPr>
                <w:rFonts w:eastAsia="仿宋_GB2312" w:hint="eastAsia"/>
                <w:bCs/>
                <w:sz w:val="24"/>
              </w:rPr>
              <w:t>LN401</w:t>
            </w:r>
          </w:p>
        </w:tc>
        <w:tc>
          <w:tcPr>
            <w:tcW w:w="3499" w:type="dxa"/>
            <w:vAlign w:val="center"/>
          </w:tcPr>
          <w:p w:rsidR="00CB3C98" w:rsidRPr="00875C63" w:rsidRDefault="00CB3C98" w:rsidP="00875C63">
            <w:pPr>
              <w:widowControl/>
              <w:spacing w:line="280" w:lineRule="exact"/>
              <w:jc w:val="center"/>
              <w:rPr>
                <w:rFonts w:eastAsia="仿宋_GB2312"/>
                <w:bCs/>
                <w:sz w:val="24"/>
              </w:rPr>
            </w:pPr>
            <w:r w:rsidRPr="00875C63">
              <w:rPr>
                <w:rFonts w:eastAsia="仿宋_GB2312" w:hint="eastAsia"/>
                <w:bCs/>
                <w:sz w:val="24"/>
              </w:rPr>
              <w:t>社会实习</w:t>
            </w:r>
          </w:p>
          <w:p w:rsidR="00CB3C98" w:rsidRPr="00875C63" w:rsidRDefault="00CB3C98" w:rsidP="00875C63">
            <w:pPr>
              <w:widowControl/>
              <w:spacing w:line="280" w:lineRule="exact"/>
              <w:jc w:val="center"/>
              <w:rPr>
                <w:rFonts w:eastAsia="仿宋_GB2312"/>
                <w:bCs/>
                <w:sz w:val="24"/>
              </w:rPr>
            </w:pPr>
            <w:r w:rsidRPr="00875C63">
              <w:rPr>
                <w:rFonts w:eastAsia="仿宋_GB2312" w:hint="eastAsia"/>
                <w:bCs/>
                <w:sz w:val="24"/>
              </w:rPr>
              <w:t>Social Internship</w:t>
            </w:r>
          </w:p>
        </w:tc>
        <w:tc>
          <w:tcPr>
            <w:tcW w:w="704" w:type="dxa"/>
            <w:vAlign w:val="center"/>
          </w:tcPr>
          <w:p w:rsidR="00CB3C98" w:rsidRPr="000D6FD0" w:rsidRDefault="00CB3C98" w:rsidP="003433FD">
            <w:pPr>
              <w:widowControl/>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433FD">
            <w:pPr>
              <w:widowControl/>
              <w:jc w:val="center"/>
              <w:rPr>
                <w:rFonts w:eastAsia="仿宋_GB2312"/>
                <w:sz w:val="24"/>
              </w:rPr>
            </w:pPr>
            <w:r w:rsidRPr="000D6FD0">
              <w:rPr>
                <w:rFonts w:eastAsia="仿宋_GB2312" w:hint="eastAsia"/>
                <w:sz w:val="24"/>
              </w:rPr>
              <w:t>2</w:t>
            </w:r>
            <w:r w:rsidRPr="000D6FD0">
              <w:rPr>
                <w:rFonts w:eastAsia="仿宋_GB2312" w:hint="eastAsia"/>
                <w:sz w:val="24"/>
              </w:rPr>
              <w:t>周</w:t>
            </w:r>
          </w:p>
        </w:tc>
        <w:tc>
          <w:tcPr>
            <w:tcW w:w="812" w:type="dxa"/>
            <w:vAlign w:val="center"/>
          </w:tcPr>
          <w:p w:rsidR="00CB3C98" w:rsidRPr="000D6FD0" w:rsidRDefault="00CB3C98" w:rsidP="003433FD">
            <w:pPr>
              <w:widowControl/>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433FD">
            <w:pPr>
              <w:adjustRightInd w:val="0"/>
              <w:snapToGrid w:val="0"/>
              <w:jc w:val="center"/>
              <w:rPr>
                <w:rFonts w:eastAsia="仿宋_GB2312"/>
                <w:sz w:val="24"/>
              </w:rPr>
            </w:pPr>
          </w:p>
        </w:tc>
        <w:tc>
          <w:tcPr>
            <w:tcW w:w="1194" w:type="dxa"/>
            <w:vAlign w:val="center"/>
          </w:tcPr>
          <w:p w:rsidR="00CB3C98" w:rsidRPr="000D6FD0" w:rsidRDefault="00CB3C98" w:rsidP="003433FD">
            <w:pPr>
              <w:widowControl/>
              <w:jc w:val="center"/>
              <w:rPr>
                <w:rFonts w:eastAsia="仿宋_GB2312"/>
                <w:sz w:val="24"/>
              </w:rPr>
            </w:pPr>
            <w:r w:rsidRPr="000D6FD0">
              <w:rPr>
                <w:rFonts w:eastAsia="仿宋_GB2312" w:hint="eastAsia"/>
                <w:sz w:val="24"/>
              </w:rPr>
              <w:t>导师组</w:t>
            </w:r>
          </w:p>
        </w:tc>
      </w:tr>
      <w:tr w:rsidR="00CB3C98" w:rsidRPr="000D6FD0" w:rsidTr="002A723A">
        <w:trPr>
          <w:cantSplit/>
          <w:trHeight w:val="326"/>
          <w:jc w:val="center"/>
        </w:trPr>
        <w:tc>
          <w:tcPr>
            <w:tcW w:w="528" w:type="dxa"/>
            <w:vMerge/>
            <w:vAlign w:val="center"/>
          </w:tcPr>
          <w:p w:rsidR="00CB3C98" w:rsidRPr="000D6FD0" w:rsidRDefault="00CB3C98" w:rsidP="003433FD">
            <w:pPr>
              <w:widowControl/>
              <w:jc w:val="center"/>
              <w:rPr>
                <w:rFonts w:eastAsia="仿宋_GB2312"/>
                <w:b/>
                <w:sz w:val="24"/>
              </w:rPr>
            </w:pPr>
          </w:p>
        </w:tc>
        <w:tc>
          <w:tcPr>
            <w:tcW w:w="836" w:type="dxa"/>
            <w:gridSpan w:val="2"/>
            <w:vMerge/>
            <w:vAlign w:val="center"/>
          </w:tcPr>
          <w:p w:rsidR="00CB3C98" w:rsidRPr="000D6FD0" w:rsidRDefault="00CB3C98" w:rsidP="003433FD">
            <w:pPr>
              <w:widowControl/>
              <w:jc w:val="center"/>
              <w:rPr>
                <w:rFonts w:eastAsia="仿宋_GB2312"/>
                <w:b/>
                <w:sz w:val="24"/>
              </w:rPr>
            </w:pPr>
          </w:p>
        </w:tc>
        <w:tc>
          <w:tcPr>
            <w:tcW w:w="1106" w:type="dxa"/>
            <w:vAlign w:val="center"/>
          </w:tcPr>
          <w:p w:rsidR="00CB3C98" w:rsidRPr="000D6FD0" w:rsidRDefault="00CB3C98" w:rsidP="003433FD">
            <w:pPr>
              <w:adjustRightInd w:val="0"/>
              <w:snapToGrid w:val="0"/>
              <w:jc w:val="center"/>
              <w:rPr>
                <w:rFonts w:eastAsia="仿宋_GB2312"/>
                <w:bCs/>
                <w:sz w:val="24"/>
              </w:rPr>
            </w:pPr>
            <w:r w:rsidRPr="000D6FD0">
              <w:rPr>
                <w:rFonts w:eastAsia="仿宋_GB2312" w:hint="eastAsia"/>
                <w:bCs/>
                <w:sz w:val="24"/>
              </w:rPr>
              <w:t>LN402</w:t>
            </w:r>
          </w:p>
        </w:tc>
        <w:tc>
          <w:tcPr>
            <w:tcW w:w="3499" w:type="dxa"/>
            <w:vAlign w:val="center"/>
          </w:tcPr>
          <w:p w:rsidR="00CB3C98" w:rsidRPr="000D6FD0" w:rsidRDefault="00CB3C98" w:rsidP="003433FD">
            <w:pPr>
              <w:widowControl/>
              <w:spacing w:line="280" w:lineRule="exact"/>
              <w:jc w:val="center"/>
              <w:rPr>
                <w:rFonts w:eastAsia="仿宋_GB2312"/>
                <w:sz w:val="24"/>
              </w:rPr>
            </w:pPr>
            <w:r w:rsidRPr="000D6FD0">
              <w:rPr>
                <w:rFonts w:eastAsia="仿宋_GB2312" w:hint="eastAsia"/>
                <w:sz w:val="24"/>
              </w:rPr>
              <w:t>毕业论文</w:t>
            </w:r>
            <w:r>
              <w:rPr>
                <w:rFonts w:eastAsia="仿宋_GB2312" w:hint="eastAsia"/>
                <w:sz w:val="24"/>
              </w:rPr>
              <w:t>与综合训练</w:t>
            </w:r>
          </w:p>
          <w:p w:rsidR="00CB3C98" w:rsidRPr="000D6FD0" w:rsidRDefault="00CB3C98" w:rsidP="003433FD">
            <w:pPr>
              <w:widowControl/>
              <w:spacing w:line="280" w:lineRule="exact"/>
              <w:jc w:val="center"/>
              <w:rPr>
                <w:rFonts w:eastAsia="仿宋_GB2312"/>
                <w:sz w:val="24"/>
              </w:rPr>
            </w:pPr>
            <w:r w:rsidRPr="000D6FD0">
              <w:rPr>
                <w:rFonts w:eastAsia="仿宋_GB2312" w:hint="eastAsia"/>
                <w:sz w:val="24"/>
              </w:rPr>
              <w:t>Thesis</w:t>
            </w:r>
          </w:p>
        </w:tc>
        <w:tc>
          <w:tcPr>
            <w:tcW w:w="704" w:type="dxa"/>
            <w:vAlign w:val="center"/>
          </w:tcPr>
          <w:p w:rsidR="00CB3C98" w:rsidRPr="000D6FD0" w:rsidRDefault="00CB3C98" w:rsidP="003433FD">
            <w:pPr>
              <w:widowControl/>
              <w:spacing w:line="280" w:lineRule="exact"/>
              <w:jc w:val="center"/>
              <w:rPr>
                <w:rFonts w:eastAsia="仿宋_GB2312"/>
                <w:sz w:val="24"/>
              </w:rPr>
            </w:pPr>
            <w:r w:rsidRPr="000D6FD0">
              <w:rPr>
                <w:rFonts w:eastAsia="仿宋_GB2312" w:hint="eastAsia"/>
                <w:sz w:val="24"/>
              </w:rPr>
              <w:t>8</w:t>
            </w:r>
          </w:p>
        </w:tc>
        <w:tc>
          <w:tcPr>
            <w:tcW w:w="770" w:type="dxa"/>
            <w:vAlign w:val="center"/>
          </w:tcPr>
          <w:p w:rsidR="00CB3C98" w:rsidRPr="000D6FD0" w:rsidRDefault="00CB3C98" w:rsidP="003433FD">
            <w:pPr>
              <w:widowControl/>
              <w:spacing w:line="280" w:lineRule="exact"/>
              <w:jc w:val="center"/>
              <w:rPr>
                <w:rFonts w:eastAsia="仿宋_GB2312"/>
                <w:sz w:val="24"/>
              </w:rPr>
            </w:pPr>
            <w:r>
              <w:rPr>
                <w:rFonts w:eastAsia="仿宋_GB2312" w:hint="eastAsia"/>
                <w:sz w:val="24"/>
              </w:rPr>
              <w:t>8</w:t>
            </w:r>
            <w:r w:rsidRPr="000D6FD0">
              <w:rPr>
                <w:rFonts w:eastAsia="仿宋_GB2312" w:hint="eastAsia"/>
                <w:sz w:val="24"/>
              </w:rPr>
              <w:t>周</w:t>
            </w:r>
          </w:p>
        </w:tc>
        <w:tc>
          <w:tcPr>
            <w:tcW w:w="812" w:type="dxa"/>
            <w:vAlign w:val="center"/>
          </w:tcPr>
          <w:p w:rsidR="00CB3C98" w:rsidRPr="000D6FD0" w:rsidRDefault="00CB3C98" w:rsidP="003433FD">
            <w:pPr>
              <w:widowControl/>
              <w:spacing w:line="28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433FD">
            <w:pPr>
              <w:adjustRightInd w:val="0"/>
              <w:snapToGrid w:val="0"/>
              <w:jc w:val="center"/>
              <w:rPr>
                <w:rFonts w:eastAsia="仿宋_GB2312"/>
                <w:sz w:val="24"/>
              </w:rPr>
            </w:pPr>
          </w:p>
        </w:tc>
        <w:tc>
          <w:tcPr>
            <w:tcW w:w="1194" w:type="dxa"/>
            <w:vAlign w:val="center"/>
          </w:tcPr>
          <w:p w:rsidR="00CB3C98" w:rsidRPr="000D6FD0" w:rsidRDefault="00CB3C98" w:rsidP="003433FD">
            <w:pPr>
              <w:widowControl/>
              <w:spacing w:line="260" w:lineRule="exact"/>
              <w:jc w:val="center"/>
              <w:rPr>
                <w:rFonts w:eastAsia="仿宋_GB2312"/>
                <w:sz w:val="24"/>
              </w:rPr>
            </w:pPr>
            <w:r w:rsidRPr="000D6FD0">
              <w:rPr>
                <w:rFonts w:eastAsia="仿宋_GB2312" w:hint="eastAsia"/>
                <w:sz w:val="24"/>
              </w:rPr>
              <w:t>导师组</w:t>
            </w:r>
          </w:p>
        </w:tc>
      </w:tr>
      <w:tr w:rsidR="00CB3C98" w:rsidRPr="000D6FD0" w:rsidTr="002A723A">
        <w:trPr>
          <w:cantSplit/>
          <w:trHeight w:val="616"/>
          <w:jc w:val="center"/>
        </w:trPr>
        <w:tc>
          <w:tcPr>
            <w:tcW w:w="1364" w:type="dxa"/>
            <w:gridSpan w:val="3"/>
            <w:vMerge w:val="restart"/>
            <w:vAlign w:val="center"/>
          </w:tcPr>
          <w:p w:rsidR="00CB3C98" w:rsidRPr="000D6FD0" w:rsidRDefault="00CB3C98" w:rsidP="00117675">
            <w:pPr>
              <w:widowControl/>
              <w:adjustRightInd w:val="0"/>
              <w:snapToGrid w:val="0"/>
              <w:jc w:val="center"/>
              <w:rPr>
                <w:rFonts w:eastAsia="仿宋_GB2312"/>
                <w:b/>
                <w:bCs/>
                <w:sz w:val="24"/>
              </w:rPr>
            </w:pPr>
            <w:r w:rsidRPr="000D6FD0">
              <w:rPr>
                <w:rFonts w:eastAsia="仿宋_GB2312" w:hint="eastAsia"/>
                <w:b/>
                <w:bCs/>
                <w:sz w:val="24"/>
              </w:rPr>
              <w:t>专</w:t>
            </w:r>
          </w:p>
          <w:p w:rsidR="00CB3C98" w:rsidRPr="000D6FD0" w:rsidRDefault="00CB3C98" w:rsidP="00117675">
            <w:pPr>
              <w:widowControl/>
              <w:adjustRightInd w:val="0"/>
              <w:snapToGrid w:val="0"/>
              <w:jc w:val="center"/>
              <w:rPr>
                <w:rFonts w:eastAsia="仿宋_GB2312"/>
                <w:b/>
                <w:bCs/>
                <w:sz w:val="24"/>
              </w:rPr>
            </w:pPr>
            <w:r w:rsidRPr="000D6FD0">
              <w:rPr>
                <w:rFonts w:eastAsia="仿宋_GB2312" w:hint="eastAsia"/>
                <w:b/>
                <w:bCs/>
                <w:sz w:val="24"/>
              </w:rPr>
              <w:t>业</w:t>
            </w:r>
          </w:p>
          <w:p w:rsidR="00CB3C98" w:rsidRPr="000D6FD0" w:rsidRDefault="00CB3C98" w:rsidP="00117675">
            <w:pPr>
              <w:widowControl/>
              <w:adjustRightInd w:val="0"/>
              <w:snapToGrid w:val="0"/>
              <w:jc w:val="center"/>
              <w:rPr>
                <w:rFonts w:eastAsia="仿宋_GB2312"/>
                <w:b/>
                <w:bCs/>
                <w:sz w:val="24"/>
              </w:rPr>
            </w:pPr>
            <w:r w:rsidRPr="000D6FD0">
              <w:rPr>
                <w:rFonts w:eastAsia="仿宋_GB2312" w:hint="eastAsia"/>
                <w:b/>
                <w:bCs/>
                <w:sz w:val="24"/>
              </w:rPr>
              <w:t>核</w:t>
            </w:r>
          </w:p>
          <w:p w:rsidR="00CB3C98" w:rsidRPr="000D6FD0" w:rsidRDefault="00CB3C98" w:rsidP="00117675">
            <w:pPr>
              <w:widowControl/>
              <w:adjustRightInd w:val="0"/>
              <w:snapToGrid w:val="0"/>
              <w:jc w:val="center"/>
              <w:rPr>
                <w:rFonts w:eastAsia="仿宋_GB2312"/>
                <w:b/>
                <w:bCs/>
                <w:sz w:val="24"/>
              </w:rPr>
            </w:pPr>
            <w:r w:rsidRPr="000D6FD0">
              <w:rPr>
                <w:rFonts w:eastAsia="仿宋_GB2312" w:hint="eastAsia"/>
                <w:b/>
                <w:bCs/>
                <w:sz w:val="24"/>
              </w:rPr>
              <w:t>心</w:t>
            </w:r>
          </w:p>
          <w:p w:rsidR="00CB3C98" w:rsidRPr="000D6FD0" w:rsidRDefault="00CB3C98" w:rsidP="00117675">
            <w:pPr>
              <w:widowControl/>
              <w:adjustRightInd w:val="0"/>
              <w:snapToGrid w:val="0"/>
              <w:jc w:val="center"/>
              <w:rPr>
                <w:rFonts w:eastAsia="仿宋_GB2312"/>
                <w:b/>
                <w:bCs/>
                <w:sz w:val="24"/>
              </w:rPr>
            </w:pPr>
            <w:r w:rsidRPr="000D6FD0">
              <w:rPr>
                <w:rFonts w:eastAsia="仿宋_GB2312" w:hint="eastAsia"/>
                <w:b/>
                <w:bCs/>
                <w:sz w:val="24"/>
              </w:rPr>
              <w:t>课</w:t>
            </w:r>
          </w:p>
          <w:p w:rsidR="00CB3C98" w:rsidRPr="000D6FD0" w:rsidRDefault="00CB3C98" w:rsidP="00117675">
            <w:pPr>
              <w:widowControl/>
              <w:adjustRightInd w:val="0"/>
              <w:snapToGrid w:val="0"/>
              <w:jc w:val="center"/>
              <w:rPr>
                <w:rFonts w:eastAsia="仿宋_GB2312"/>
                <w:b/>
                <w:bCs/>
                <w:sz w:val="24"/>
              </w:rPr>
            </w:pPr>
            <w:r w:rsidRPr="000D6FD0">
              <w:rPr>
                <w:rFonts w:eastAsia="仿宋_GB2312" w:hint="eastAsia"/>
                <w:b/>
                <w:bCs/>
                <w:sz w:val="24"/>
              </w:rPr>
              <w:t>（</w:t>
            </w:r>
            <w:r w:rsidRPr="000D6FD0">
              <w:rPr>
                <w:rFonts w:eastAsia="仿宋_GB2312" w:hint="eastAsia"/>
                <w:b/>
                <w:bCs/>
                <w:sz w:val="24"/>
              </w:rPr>
              <w:t>7</w:t>
            </w:r>
          </w:p>
          <w:p w:rsidR="00CB3C98" w:rsidRPr="000D6FD0" w:rsidRDefault="00CB3C98" w:rsidP="00117675">
            <w:pPr>
              <w:widowControl/>
              <w:adjustRightInd w:val="0"/>
              <w:snapToGrid w:val="0"/>
              <w:jc w:val="center"/>
              <w:rPr>
                <w:rFonts w:eastAsia="仿宋_GB2312"/>
                <w:b/>
                <w:bCs/>
                <w:sz w:val="24"/>
              </w:rPr>
            </w:pPr>
            <w:r w:rsidRPr="000D6FD0">
              <w:rPr>
                <w:rFonts w:eastAsia="仿宋_GB2312" w:hint="eastAsia"/>
                <w:b/>
                <w:bCs/>
                <w:sz w:val="24"/>
              </w:rPr>
              <w:t>选</w:t>
            </w:r>
          </w:p>
          <w:p w:rsidR="00CB3C98" w:rsidRPr="000D6FD0" w:rsidRDefault="00CB3C98" w:rsidP="00117675">
            <w:pPr>
              <w:widowControl/>
              <w:adjustRightInd w:val="0"/>
              <w:snapToGrid w:val="0"/>
              <w:jc w:val="center"/>
              <w:rPr>
                <w:rFonts w:eastAsia="仿宋_GB2312"/>
                <w:b/>
                <w:sz w:val="24"/>
                <w:szCs w:val="32"/>
              </w:rPr>
            </w:pPr>
            <w:r w:rsidRPr="000D6FD0">
              <w:rPr>
                <w:rFonts w:eastAsia="仿宋_GB2312" w:hint="eastAsia"/>
                <w:b/>
                <w:bCs/>
                <w:sz w:val="24"/>
              </w:rPr>
              <w:t>6</w:t>
            </w:r>
            <w:r w:rsidRPr="000D6FD0">
              <w:rPr>
                <w:rFonts w:eastAsia="仿宋_GB2312" w:hint="eastAsia"/>
                <w:b/>
                <w:bCs/>
                <w:sz w:val="24"/>
              </w:rPr>
              <w:t>）</w:t>
            </w:r>
          </w:p>
        </w:tc>
        <w:tc>
          <w:tcPr>
            <w:tcW w:w="1106"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LN361</w:t>
            </w:r>
          </w:p>
        </w:tc>
        <w:tc>
          <w:tcPr>
            <w:tcW w:w="3499"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组织行为学（英）</w:t>
            </w:r>
          </w:p>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Organizational Behavior</w:t>
            </w:r>
          </w:p>
        </w:tc>
        <w:tc>
          <w:tcPr>
            <w:tcW w:w="704"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5</w:t>
            </w:r>
          </w:p>
        </w:tc>
        <w:tc>
          <w:tcPr>
            <w:tcW w:w="879"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黄河</w:t>
            </w:r>
          </w:p>
        </w:tc>
      </w:tr>
      <w:tr w:rsidR="00CB3C98" w:rsidRPr="000D6FD0" w:rsidTr="002A723A">
        <w:trPr>
          <w:cantSplit/>
          <w:trHeight w:val="323"/>
          <w:jc w:val="center"/>
        </w:trPr>
        <w:tc>
          <w:tcPr>
            <w:tcW w:w="1364" w:type="dxa"/>
            <w:gridSpan w:val="3"/>
            <w:vMerge/>
            <w:vAlign w:val="center"/>
          </w:tcPr>
          <w:p w:rsidR="00CB3C98" w:rsidRPr="000D6FD0" w:rsidRDefault="00CB3C98" w:rsidP="003433FD">
            <w:pPr>
              <w:widowControl/>
              <w:jc w:val="center"/>
              <w:rPr>
                <w:rFonts w:eastAsia="仿宋_GB2312"/>
                <w:b/>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LN329</w:t>
            </w:r>
          </w:p>
        </w:tc>
        <w:tc>
          <w:tcPr>
            <w:tcW w:w="3499"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消费者行为学（英）</w:t>
            </w:r>
          </w:p>
          <w:p w:rsidR="00CB3C98" w:rsidRDefault="00CB3C98">
            <w:pPr>
              <w:widowControl/>
              <w:spacing w:line="280" w:lineRule="exact"/>
              <w:jc w:val="center"/>
              <w:rPr>
                <w:rFonts w:eastAsia="仿宋_GB2312"/>
                <w:bCs/>
                <w:sz w:val="24"/>
              </w:rPr>
            </w:pPr>
            <w:r>
              <w:rPr>
                <w:rFonts w:eastAsia="仿宋_GB2312"/>
                <w:bCs/>
                <w:sz w:val="24"/>
              </w:rPr>
              <w:t>Consumer Behavior</w:t>
            </w:r>
          </w:p>
        </w:tc>
        <w:tc>
          <w:tcPr>
            <w:tcW w:w="704" w:type="dxa"/>
            <w:vAlign w:val="center"/>
          </w:tcPr>
          <w:p w:rsidR="00CB3C98" w:rsidRDefault="00CB3C98">
            <w:pPr>
              <w:widowControl/>
              <w:spacing w:line="280" w:lineRule="exact"/>
              <w:jc w:val="center"/>
              <w:rPr>
                <w:rFonts w:eastAsia="仿宋_GB2312"/>
                <w:bCs/>
                <w:sz w:val="24"/>
              </w:rPr>
            </w:pPr>
            <w:r>
              <w:rPr>
                <w:rFonts w:eastAsia="仿宋_GB2312"/>
                <w:bCs/>
                <w:sz w:val="24"/>
              </w:rPr>
              <w:t>2</w:t>
            </w:r>
          </w:p>
        </w:tc>
        <w:tc>
          <w:tcPr>
            <w:tcW w:w="770" w:type="dxa"/>
            <w:vAlign w:val="center"/>
          </w:tcPr>
          <w:p w:rsidR="00CB3C98" w:rsidRDefault="00CB3C98">
            <w:pPr>
              <w:widowControl/>
              <w:spacing w:line="280" w:lineRule="exact"/>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280" w:lineRule="exact"/>
              <w:jc w:val="center"/>
              <w:rPr>
                <w:rFonts w:eastAsia="仿宋_GB2312"/>
                <w:bCs/>
                <w:sz w:val="24"/>
              </w:rPr>
            </w:pPr>
            <w:r>
              <w:rPr>
                <w:rFonts w:eastAsia="仿宋_GB2312"/>
                <w:bCs/>
                <w:sz w:val="24"/>
              </w:rPr>
              <w:t>5</w:t>
            </w:r>
          </w:p>
        </w:tc>
        <w:tc>
          <w:tcPr>
            <w:tcW w:w="879" w:type="dxa"/>
            <w:vAlign w:val="center"/>
          </w:tcPr>
          <w:p w:rsidR="00CB3C98" w:rsidRDefault="00CB3C98">
            <w:pPr>
              <w:widowControl/>
              <w:spacing w:line="280" w:lineRule="exact"/>
              <w:jc w:val="center"/>
              <w:rPr>
                <w:rFonts w:eastAsia="仿宋_GB2312"/>
                <w:bCs/>
                <w:sz w:val="24"/>
              </w:rPr>
            </w:pPr>
            <w:r>
              <w:rPr>
                <w:rFonts w:eastAsia="仿宋_GB2312"/>
                <w:bCs/>
                <w:sz w:val="24"/>
              </w:rPr>
              <w:t>2</w:t>
            </w:r>
          </w:p>
        </w:tc>
        <w:tc>
          <w:tcPr>
            <w:tcW w:w="1194"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王婷婷</w:t>
            </w:r>
          </w:p>
        </w:tc>
      </w:tr>
      <w:tr w:rsidR="00CB3C98" w:rsidRPr="000D6FD0" w:rsidTr="002A723A">
        <w:trPr>
          <w:cantSplit/>
          <w:trHeight w:val="323"/>
          <w:jc w:val="center"/>
        </w:trPr>
        <w:tc>
          <w:tcPr>
            <w:tcW w:w="1364" w:type="dxa"/>
            <w:gridSpan w:val="3"/>
            <w:vMerge/>
            <w:vAlign w:val="center"/>
          </w:tcPr>
          <w:p w:rsidR="00CB3C98" w:rsidRPr="000D6FD0" w:rsidRDefault="00CB3C98" w:rsidP="003433FD">
            <w:pPr>
              <w:widowControl/>
              <w:jc w:val="center"/>
              <w:rPr>
                <w:rFonts w:eastAsia="仿宋_GB2312"/>
                <w:b/>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LN386</w:t>
            </w:r>
          </w:p>
        </w:tc>
        <w:tc>
          <w:tcPr>
            <w:tcW w:w="3499"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企业高管系列讲座</w:t>
            </w:r>
          </w:p>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Executives Series Lectures</w:t>
            </w:r>
          </w:p>
        </w:tc>
        <w:tc>
          <w:tcPr>
            <w:tcW w:w="704"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6</w:t>
            </w:r>
          </w:p>
        </w:tc>
        <w:tc>
          <w:tcPr>
            <w:tcW w:w="879"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课程组</w:t>
            </w:r>
          </w:p>
        </w:tc>
      </w:tr>
      <w:tr w:rsidR="00CB3C98" w:rsidRPr="000D6FD0" w:rsidTr="002A723A">
        <w:trPr>
          <w:cantSplit/>
          <w:trHeight w:val="323"/>
          <w:jc w:val="center"/>
        </w:trPr>
        <w:tc>
          <w:tcPr>
            <w:tcW w:w="1364" w:type="dxa"/>
            <w:gridSpan w:val="3"/>
            <w:vMerge/>
            <w:vAlign w:val="center"/>
          </w:tcPr>
          <w:p w:rsidR="00CB3C98" w:rsidRPr="000D6FD0" w:rsidRDefault="00CB3C98" w:rsidP="003433FD">
            <w:pPr>
              <w:widowControl/>
              <w:jc w:val="center"/>
              <w:rPr>
                <w:rFonts w:eastAsia="仿宋_GB2312"/>
                <w:b/>
                <w:sz w:val="24"/>
                <w:szCs w:val="32"/>
              </w:rPr>
            </w:pPr>
          </w:p>
        </w:tc>
        <w:tc>
          <w:tcPr>
            <w:tcW w:w="1106"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LN354</w:t>
            </w:r>
          </w:p>
        </w:tc>
        <w:tc>
          <w:tcPr>
            <w:tcW w:w="3499"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国际营销管理（英）</w:t>
            </w:r>
          </w:p>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International Marketing Management</w:t>
            </w:r>
          </w:p>
        </w:tc>
        <w:tc>
          <w:tcPr>
            <w:tcW w:w="704"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石洋</w:t>
            </w:r>
          </w:p>
        </w:tc>
      </w:tr>
      <w:tr w:rsidR="00CB3C98" w:rsidRPr="000D6FD0" w:rsidTr="002A723A">
        <w:trPr>
          <w:cantSplit/>
          <w:trHeight w:val="323"/>
          <w:jc w:val="center"/>
        </w:trPr>
        <w:tc>
          <w:tcPr>
            <w:tcW w:w="1364" w:type="dxa"/>
            <w:gridSpan w:val="3"/>
            <w:vMerge/>
            <w:vAlign w:val="center"/>
          </w:tcPr>
          <w:p w:rsidR="00CB3C98" w:rsidRPr="000D6FD0" w:rsidRDefault="00CB3C98" w:rsidP="003433FD">
            <w:pPr>
              <w:widowControl/>
              <w:jc w:val="center"/>
              <w:rPr>
                <w:rFonts w:eastAsia="仿宋_GB2312"/>
                <w:b/>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LN3106E</w:t>
            </w:r>
          </w:p>
        </w:tc>
        <w:tc>
          <w:tcPr>
            <w:tcW w:w="3499"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全球运营与供应链管理（英）</w:t>
            </w:r>
          </w:p>
          <w:p w:rsidR="00CB3C98" w:rsidRDefault="00CB3C98">
            <w:pPr>
              <w:widowControl/>
              <w:spacing w:line="280" w:lineRule="exact"/>
              <w:jc w:val="center"/>
              <w:rPr>
                <w:rFonts w:eastAsia="仿宋_GB2312"/>
                <w:bCs/>
                <w:sz w:val="24"/>
              </w:rPr>
            </w:pPr>
            <w:r>
              <w:rPr>
                <w:rFonts w:eastAsia="仿宋_GB2312"/>
                <w:bCs/>
                <w:sz w:val="24"/>
              </w:rPr>
              <w:t>Global Operations and Supply Chain Management</w:t>
            </w:r>
          </w:p>
        </w:tc>
        <w:tc>
          <w:tcPr>
            <w:tcW w:w="704" w:type="dxa"/>
            <w:vAlign w:val="center"/>
          </w:tcPr>
          <w:p w:rsidR="00CB3C98" w:rsidRDefault="00CB3C98">
            <w:pPr>
              <w:widowControl/>
              <w:spacing w:line="280" w:lineRule="exact"/>
              <w:jc w:val="center"/>
              <w:rPr>
                <w:rFonts w:eastAsia="仿宋_GB2312"/>
                <w:bCs/>
                <w:sz w:val="24"/>
              </w:rPr>
            </w:pPr>
            <w:r>
              <w:rPr>
                <w:rFonts w:eastAsia="仿宋_GB2312"/>
                <w:bCs/>
                <w:sz w:val="24"/>
              </w:rPr>
              <w:t>2</w:t>
            </w:r>
          </w:p>
        </w:tc>
        <w:tc>
          <w:tcPr>
            <w:tcW w:w="770" w:type="dxa"/>
            <w:vAlign w:val="center"/>
          </w:tcPr>
          <w:p w:rsidR="00CB3C98" w:rsidRDefault="00CB3C98">
            <w:pPr>
              <w:widowControl/>
              <w:spacing w:line="280" w:lineRule="exact"/>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280" w:lineRule="exact"/>
              <w:jc w:val="center"/>
              <w:rPr>
                <w:rFonts w:eastAsia="仿宋_GB2312"/>
                <w:bCs/>
                <w:sz w:val="24"/>
              </w:rPr>
            </w:pPr>
            <w:r>
              <w:rPr>
                <w:rFonts w:eastAsia="仿宋_GB2312"/>
                <w:bCs/>
                <w:sz w:val="24"/>
              </w:rPr>
              <w:t>6</w:t>
            </w:r>
          </w:p>
        </w:tc>
        <w:tc>
          <w:tcPr>
            <w:tcW w:w="879" w:type="dxa"/>
            <w:vAlign w:val="center"/>
          </w:tcPr>
          <w:p w:rsidR="00CB3C98" w:rsidRDefault="00CB3C98">
            <w:pPr>
              <w:adjustRightInd w:val="0"/>
              <w:snapToGrid w:val="0"/>
              <w:jc w:val="center"/>
              <w:rPr>
                <w:rFonts w:eastAsia="仿宋_GB2312"/>
                <w:bCs/>
                <w:sz w:val="24"/>
              </w:rPr>
            </w:pPr>
            <w:r>
              <w:rPr>
                <w:rFonts w:eastAsia="仿宋_GB2312"/>
                <w:bCs/>
                <w:sz w:val="24"/>
              </w:rPr>
              <w:t>2</w:t>
            </w:r>
          </w:p>
        </w:tc>
        <w:tc>
          <w:tcPr>
            <w:tcW w:w="1194" w:type="dxa"/>
            <w:vAlign w:val="center"/>
          </w:tcPr>
          <w:p w:rsidR="00CB3C98" w:rsidRDefault="00CB3C98">
            <w:pPr>
              <w:adjustRightInd w:val="0"/>
              <w:snapToGrid w:val="0"/>
              <w:jc w:val="center"/>
              <w:rPr>
                <w:rFonts w:eastAsia="仿宋_GB2312"/>
                <w:bCs/>
                <w:sz w:val="24"/>
              </w:rPr>
            </w:pPr>
            <w:r>
              <w:rPr>
                <w:rFonts w:eastAsia="仿宋_GB2312" w:hint="eastAsia"/>
                <w:bCs/>
                <w:sz w:val="24"/>
              </w:rPr>
              <w:t>王夏阳</w:t>
            </w:r>
          </w:p>
          <w:p w:rsidR="00CB3C98" w:rsidRDefault="00CB3C98">
            <w:pPr>
              <w:adjustRightInd w:val="0"/>
              <w:snapToGrid w:val="0"/>
              <w:jc w:val="center"/>
              <w:rPr>
                <w:rFonts w:eastAsia="仿宋_GB2312"/>
                <w:bCs/>
                <w:sz w:val="24"/>
              </w:rPr>
            </w:pPr>
            <w:r>
              <w:rPr>
                <w:rFonts w:eastAsia="仿宋_GB2312" w:hint="eastAsia"/>
                <w:bCs/>
                <w:sz w:val="24"/>
              </w:rPr>
              <w:t>陈刚</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b/>
                <w:sz w:val="24"/>
                <w:szCs w:val="32"/>
              </w:rPr>
            </w:pPr>
          </w:p>
        </w:tc>
        <w:tc>
          <w:tcPr>
            <w:tcW w:w="1106"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LN370</w:t>
            </w:r>
            <w:r w:rsidRPr="000D6FD0">
              <w:rPr>
                <w:rFonts w:eastAsia="仿宋_GB2312"/>
                <w:bCs/>
                <w:sz w:val="24"/>
              </w:rPr>
              <w:t>E</w:t>
            </w:r>
          </w:p>
        </w:tc>
        <w:tc>
          <w:tcPr>
            <w:tcW w:w="3499"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国际人力资源管理</w:t>
            </w:r>
            <w:r w:rsidRPr="000D6FD0">
              <w:rPr>
                <w:rFonts w:eastAsia="仿宋_GB2312" w:hint="eastAsia"/>
                <w:bCs/>
                <w:sz w:val="24"/>
              </w:rPr>
              <w:t>（英）</w:t>
            </w:r>
          </w:p>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 xml:space="preserve">International Human Resource </w:t>
            </w:r>
            <w:r w:rsidRPr="000D6FD0">
              <w:rPr>
                <w:rFonts w:eastAsia="仿宋_GB2312" w:hint="eastAsia"/>
                <w:bCs/>
                <w:sz w:val="24"/>
              </w:rPr>
              <w:t>M</w:t>
            </w:r>
            <w:r w:rsidRPr="000D6FD0">
              <w:rPr>
                <w:rFonts w:eastAsia="仿宋_GB2312"/>
                <w:bCs/>
                <w:sz w:val="24"/>
              </w:rPr>
              <w:t>anagement</w:t>
            </w:r>
          </w:p>
        </w:tc>
        <w:tc>
          <w:tcPr>
            <w:tcW w:w="704" w:type="dxa"/>
            <w:vAlign w:val="center"/>
          </w:tcPr>
          <w:p w:rsidR="00CB3C98" w:rsidRPr="000D6FD0" w:rsidRDefault="00CB3C98" w:rsidP="009168D5">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9168D5">
            <w:pPr>
              <w:adjustRightInd w:val="0"/>
              <w:snapToGrid w:val="0"/>
              <w:jc w:val="center"/>
              <w:rPr>
                <w:rFonts w:eastAsia="仿宋_GB2312"/>
                <w:bCs/>
                <w:sz w:val="24"/>
              </w:rPr>
            </w:pPr>
            <w:r w:rsidRPr="000D6FD0">
              <w:rPr>
                <w:rFonts w:eastAsia="仿宋_GB2312"/>
                <w:bCs/>
                <w:sz w:val="24"/>
              </w:rPr>
              <w:t>王晓晖</w:t>
            </w:r>
          </w:p>
        </w:tc>
      </w:tr>
      <w:tr w:rsidR="00CB3C98" w:rsidRPr="000D6FD0" w:rsidTr="002A723A">
        <w:trPr>
          <w:cantSplit/>
          <w:trHeight w:val="750"/>
          <w:jc w:val="center"/>
        </w:trPr>
        <w:tc>
          <w:tcPr>
            <w:tcW w:w="1364" w:type="dxa"/>
            <w:gridSpan w:val="3"/>
            <w:vMerge/>
            <w:vAlign w:val="center"/>
          </w:tcPr>
          <w:p w:rsidR="00CB3C98" w:rsidRPr="000D6FD0" w:rsidRDefault="00CB3C98" w:rsidP="003433FD">
            <w:pPr>
              <w:widowControl/>
              <w:jc w:val="center"/>
              <w:rPr>
                <w:rFonts w:eastAsia="仿宋_GB2312"/>
                <w:b/>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bCs/>
                <w:sz w:val="24"/>
              </w:rPr>
              <w:t>LN4</w:t>
            </w:r>
            <w:r w:rsidRPr="000D6FD0">
              <w:rPr>
                <w:rFonts w:eastAsia="仿宋_GB2312" w:hint="eastAsia"/>
                <w:bCs/>
                <w:sz w:val="24"/>
              </w:rPr>
              <w:t>51</w:t>
            </w:r>
          </w:p>
        </w:tc>
        <w:tc>
          <w:tcPr>
            <w:tcW w:w="3499"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国际创新与创业管理（英）</w:t>
            </w:r>
          </w:p>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International Innovation &amp; Entrepreneurship</w:t>
            </w:r>
          </w:p>
        </w:tc>
        <w:tc>
          <w:tcPr>
            <w:tcW w:w="704"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林道谧</w:t>
            </w:r>
          </w:p>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郑馨</w:t>
            </w:r>
          </w:p>
        </w:tc>
      </w:tr>
      <w:tr w:rsidR="00CB3C98" w:rsidRPr="000D6FD0" w:rsidTr="002A723A">
        <w:trPr>
          <w:cantSplit/>
          <w:trHeight w:val="617"/>
          <w:jc w:val="center"/>
        </w:trPr>
        <w:tc>
          <w:tcPr>
            <w:tcW w:w="1364" w:type="dxa"/>
            <w:gridSpan w:val="3"/>
            <w:vMerge w:val="restart"/>
            <w:vAlign w:val="center"/>
          </w:tcPr>
          <w:p w:rsidR="00CB3C98" w:rsidRPr="000D6FD0" w:rsidRDefault="00CB3C98" w:rsidP="003433FD">
            <w:pPr>
              <w:widowControl/>
              <w:jc w:val="center"/>
              <w:rPr>
                <w:rFonts w:eastAsia="仿宋_GB2312"/>
                <w:b/>
                <w:sz w:val="24"/>
              </w:rPr>
            </w:pPr>
            <w:r w:rsidRPr="000D6FD0">
              <w:rPr>
                <w:rFonts w:eastAsia="仿宋_GB2312" w:hint="eastAsia"/>
                <w:b/>
                <w:sz w:val="24"/>
              </w:rPr>
              <w:t>专</w:t>
            </w:r>
          </w:p>
          <w:p w:rsidR="00CB3C98" w:rsidRPr="000D6FD0" w:rsidRDefault="00CB3C98" w:rsidP="003433FD">
            <w:pPr>
              <w:widowControl/>
              <w:jc w:val="center"/>
              <w:rPr>
                <w:rFonts w:eastAsia="仿宋_GB2312"/>
                <w:b/>
                <w:sz w:val="24"/>
              </w:rPr>
            </w:pPr>
            <w:r w:rsidRPr="000D6FD0">
              <w:rPr>
                <w:rFonts w:eastAsia="仿宋_GB2312" w:hint="eastAsia"/>
                <w:b/>
                <w:sz w:val="24"/>
              </w:rPr>
              <w:t>业</w:t>
            </w:r>
          </w:p>
          <w:p w:rsidR="00CB3C98" w:rsidRPr="000D6FD0" w:rsidRDefault="00CB3C98" w:rsidP="003433FD">
            <w:pPr>
              <w:widowControl/>
              <w:jc w:val="center"/>
              <w:rPr>
                <w:rFonts w:eastAsia="仿宋_GB2312"/>
                <w:b/>
                <w:sz w:val="24"/>
              </w:rPr>
            </w:pPr>
            <w:r w:rsidRPr="000D6FD0">
              <w:rPr>
                <w:rFonts w:eastAsia="仿宋_GB2312" w:hint="eastAsia"/>
                <w:b/>
                <w:sz w:val="24"/>
              </w:rPr>
              <w:t>选</w:t>
            </w:r>
          </w:p>
          <w:p w:rsidR="00CB3C98" w:rsidRPr="000D6FD0" w:rsidRDefault="00CB3C98" w:rsidP="003433FD">
            <w:pPr>
              <w:widowControl/>
              <w:jc w:val="center"/>
              <w:rPr>
                <w:rFonts w:eastAsia="仿宋_GB2312"/>
                <w:b/>
                <w:sz w:val="24"/>
              </w:rPr>
            </w:pPr>
            <w:r w:rsidRPr="000D6FD0">
              <w:rPr>
                <w:rFonts w:eastAsia="仿宋_GB2312" w:hint="eastAsia"/>
                <w:b/>
                <w:sz w:val="24"/>
              </w:rPr>
              <w:t>修</w:t>
            </w:r>
          </w:p>
          <w:p w:rsidR="00CB3C98" w:rsidRPr="000D6FD0" w:rsidRDefault="00CB3C98" w:rsidP="003433FD">
            <w:pPr>
              <w:widowControl/>
              <w:jc w:val="center"/>
              <w:rPr>
                <w:rFonts w:eastAsia="仿宋_GB2312"/>
                <w:b/>
                <w:sz w:val="24"/>
              </w:rPr>
            </w:pPr>
            <w:r w:rsidRPr="000D6FD0">
              <w:rPr>
                <w:rFonts w:eastAsia="仿宋_GB2312" w:hint="eastAsia"/>
                <w:b/>
                <w:sz w:val="24"/>
              </w:rPr>
              <w:t>课</w:t>
            </w:r>
          </w:p>
          <w:p w:rsidR="00CB3C98" w:rsidRPr="000D6FD0" w:rsidRDefault="00CB3C98" w:rsidP="003433FD">
            <w:pPr>
              <w:jc w:val="center"/>
              <w:rPr>
                <w:rFonts w:eastAsia="仿宋_GB2312"/>
                <w:sz w:val="24"/>
              </w:rPr>
            </w:pPr>
          </w:p>
        </w:tc>
        <w:tc>
          <w:tcPr>
            <w:tcW w:w="1106" w:type="dxa"/>
            <w:vAlign w:val="center"/>
          </w:tcPr>
          <w:p w:rsidR="00CB3C98" w:rsidRPr="000D6FD0" w:rsidRDefault="00CB3C98" w:rsidP="00C04564">
            <w:pPr>
              <w:adjustRightInd w:val="0"/>
              <w:snapToGrid w:val="0"/>
              <w:jc w:val="center"/>
              <w:rPr>
                <w:rFonts w:eastAsia="仿宋_GB2312"/>
                <w:bCs/>
                <w:sz w:val="24"/>
              </w:rPr>
            </w:pPr>
            <w:r w:rsidRPr="000D6FD0">
              <w:rPr>
                <w:rFonts w:eastAsia="仿宋_GB2312" w:hint="eastAsia"/>
                <w:bCs/>
                <w:sz w:val="24"/>
              </w:rPr>
              <w:t>LN229E</w:t>
            </w:r>
          </w:p>
        </w:tc>
        <w:tc>
          <w:tcPr>
            <w:tcW w:w="3499" w:type="dxa"/>
            <w:vAlign w:val="center"/>
          </w:tcPr>
          <w:p w:rsidR="00CB3C98" w:rsidRPr="000D6FD0" w:rsidRDefault="00CB3C98" w:rsidP="00C04564">
            <w:pPr>
              <w:widowControl/>
              <w:spacing w:line="280" w:lineRule="exact"/>
              <w:jc w:val="center"/>
              <w:rPr>
                <w:rFonts w:eastAsia="仿宋_GB2312"/>
                <w:kern w:val="0"/>
                <w:sz w:val="24"/>
              </w:rPr>
            </w:pPr>
            <w:r w:rsidRPr="000D6FD0">
              <w:rPr>
                <w:rFonts w:eastAsia="仿宋_GB2312" w:hint="eastAsia"/>
                <w:kern w:val="0"/>
                <w:sz w:val="24"/>
              </w:rPr>
              <w:t>中级微观经济学（英）</w:t>
            </w:r>
          </w:p>
          <w:p w:rsidR="00CB3C98" w:rsidRPr="000D6FD0" w:rsidRDefault="00CB3C98" w:rsidP="00C04564">
            <w:pPr>
              <w:widowControl/>
              <w:spacing w:line="280" w:lineRule="exact"/>
              <w:jc w:val="center"/>
              <w:rPr>
                <w:rFonts w:eastAsia="仿宋_GB2312"/>
                <w:bCs/>
                <w:sz w:val="24"/>
              </w:rPr>
            </w:pPr>
            <w:r w:rsidRPr="000D6FD0">
              <w:rPr>
                <w:rFonts w:eastAsia="仿宋_GB2312" w:hint="eastAsia"/>
                <w:kern w:val="0"/>
                <w:sz w:val="24"/>
              </w:rPr>
              <w:t>Intermediate Microeconomics</w:t>
            </w:r>
          </w:p>
        </w:tc>
        <w:tc>
          <w:tcPr>
            <w:tcW w:w="704" w:type="dxa"/>
            <w:vAlign w:val="center"/>
          </w:tcPr>
          <w:p w:rsidR="00CB3C98" w:rsidRPr="000D6FD0" w:rsidRDefault="00CB3C98" w:rsidP="00C04564">
            <w:pPr>
              <w:widowControl/>
              <w:spacing w:line="280" w:lineRule="exact"/>
              <w:jc w:val="center"/>
              <w:rPr>
                <w:rFonts w:eastAsia="仿宋_GB2312"/>
                <w:kern w:val="0"/>
                <w:sz w:val="24"/>
              </w:rPr>
            </w:pPr>
            <w:r w:rsidRPr="000D6FD0">
              <w:rPr>
                <w:rFonts w:eastAsia="仿宋_GB2312" w:hint="eastAsia"/>
                <w:kern w:val="0"/>
                <w:sz w:val="24"/>
              </w:rPr>
              <w:t>3</w:t>
            </w:r>
          </w:p>
        </w:tc>
        <w:tc>
          <w:tcPr>
            <w:tcW w:w="770" w:type="dxa"/>
            <w:vAlign w:val="center"/>
          </w:tcPr>
          <w:p w:rsidR="00CB3C98" w:rsidRPr="000D6FD0" w:rsidRDefault="00CB3C98" w:rsidP="00C04564">
            <w:pPr>
              <w:widowControl/>
              <w:spacing w:line="280" w:lineRule="exact"/>
              <w:jc w:val="center"/>
              <w:rPr>
                <w:rFonts w:eastAsia="仿宋_GB2312"/>
                <w:kern w:val="0"/>
                <w:sz w:val="24"/>
              </w:rPr>
            </w:pPr>
            <w:r w:rsidRPr="000D6FD0">
              <w:rPr>
                <w:rFonts w:eastAsia="仿宋_GB2312" w:hint="eastAsia"/>
                <w:kern w:val="0"/>
                <w:sz w:val="24"/>
              </w:rPr>
              <w:t>54</w:t>
            </w:r>
          </w:p>
        </w:tc>
        <w:tc>
          <w:tcPr>
            <w:tcW w:w="812" w:type="dxa"/>
            <w:vAlign w:val="center"/>
          </w:tcPr>
          <w:p w:rsidR="00CB3C98" w:rsidRPr="000D6FD0" w:rsidRDefault="00CB3C98" w:rsidP="00C04564">
            <w:pPr>
              <w:widowControl/>
              <w:spacing w:line="280" w:lineRule="exact"/>
              <w:jc w:val="center"/>
              <w:rPr>
                <w:rFonts w:eastAsia="仿宋_GB2312"/>
                <w:kern w:val="0"/>
                <w:sz w:val="24"/>
              </w:rPr>
            </w:pPr>
            <w:r w:rsidRPr="000D6FD0">
              <w:rPr>
                <w:rFonts w:eastAsia="仿宋_GB2312" w:hint="eastAsia"/>
                <w:kern w:val="0"/>
                <w:sz w:val="24"/>
              </w:rPr>
              <w:t>3</w:t>
            </w:r>
          </w:p>
        </w:tc>
        <w:tc>
          <w:tcPr>
            <w:tcW w:w="879" w:type="dxa"/>
            <w:vAlign w:val="center"/>
          </w:tcPr>
          <w:p w:rsidR="00CB3C98" w:rsidRPr="000D6FD0" w:rsidRDefault="00CB3C98" w:rsidP="00C04564">
            <w:pPr>
              <w:adjustRightInd w:val="0"/>
              <w:snapToGrid w:val="0"/>
              <w:jc w:val="center"/>
              <w:rPr>
                <w:rFonts w:eastAsia="仿宋_GB2312"/>
                <w:sz w:val="24"/>
              </w:rPr>
            </w:pPr>
            <w:r w:rsidRPr="000D6FD0">
              <w:rPr>
                <w:rFonts w:eastAsia="仿宋_GB2312" w:hint="eastAsia"/>
                <w:sz w:val="24"/>
              </w:rPr>
              <w:t>3</w:t>
            </w:r>
          </w:p>
        </w:tc>
        <w:tc>
          <w:tcPr>
            <w:tcW w:w="1194" w:type="dxa"/>
            <w:vAlign w:val="center"/>
          </w:tcPr>
          <w:p w:rsidR="00CB3C98" w:rsidRPr="000D6FD0" w:rsidRDefault="00CB3C98" w:rsidP="00C04564">
            <w:pPr>
              <w:widowControl/>
              <w:spacing w:line="260" w:lineRule="exact"/>
              <w:jc w:val="center"/>
              <w:rPr>
                <w:rFonts w:eastAsia="仿宋_GB2312"/>
                <w:kern w:val="0"/>
                <w:sz w:val="24"/>
              </w:rPr>
            </w:pPr>
            <w:r w:rsidRPr="000D6FD0">
              <w:rPr>
                <w:rFonts w:eastAsia="仿宋_GB2312" w:hint="eastAsia"/>
                <w:kern w:val="0"/>
                <w:sz w:val="24"/>
              </w:rPr>
              <w:t>课程组</w:t>
            </w:r>
          </w:p>
        </w:tc>
      </w:tr>
      <w:tr w:rsidR="00CB3C98" w:rsidRPr="000D6FD0" w:rsidTr="002A723A">
        <w:trPr>
          <w:cantSplit/>
          <w:trHeight w:val="551"/>
          <w:jc w:val="center"/>
        </w:trPr>
        <w:tc>
          <w:tcPr>
            <w:tcW w:w="1364" w:type="dxa"/>
            <w:gridSpan w:val="3"/>
            <w:vMerge/>
            <w:vAlign w:val="center"/>
          </w:tcPr>
          <w:p w:rsidR="00CB3C98" w:rsidRPr="000D6FD0" w:rsidRDefault="00CB3C98" w:rsidP="003433FD">
            <w:pPr>
              <w:jc w:val="center"/>
              <w:rPr>
                <w:rFonts w:eastAsia="仿宋_GB2312"/>
                <w:b/>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LN393</w:t>
            </w:r>
          </w:p>
        </w:tc>
        <w:tc>
          <w:tcPr>
            <w:tcW w:w="3499" w:type="dxa"/>
            <w:vAlign w:val="center"/>
          </w:tcPr>
          <w:p w:rsidR="00CB3C98" w:rsidRDefault="00CB3C98">
            <w:pPr>
              <w:spacing w:line="300" w:lineRule="exact"/>
              <w:jc w:val="center"/>
              <w:rPr>
                <w:rFonts w:eastAsia="仿宋_GB2312"/>
                <w:bCs/>
                <w:sz w:val="24"/>
              </w:rPr>
            </w:pPr>
            <w:r>
              <w:rPr>
                <w:rFonts w:eastAsia="仿宋_GB2312" w:hint="eastAsia"/>
                <w:bCs/>
                <w:sz w:val="24"/>
              </w:rPr>
              <w:t>大数据管理</w:t>
            </w:r>
          </w:p>
          <w:p w:rsidR="00CB3C98" w:rsidRDefault="00CB3C98">
            <w:pPr>
              <w:spacing w:line="300" w:lineRule="exact"/>
              <w:jc w:val="center"/>
              <w:rPr>
                <w:rFonts w:eastAsia="仿宋_GB2312"/>
                <w:bCs/>
                <w:sz w:val="24"/>
              </w:rPr>
            </w:pPr>
            <w:r>
              <w:rPr>
                <w:rFonts w:eastAsia="仿宋_GB2312"/>
                <w:bCs/>
                <w:sz w:val="24"/>
              </w:rPr>
              <w:t>Big Data Management</w:t>
            </w:r>
          </w:p>
        </w:tc>
        <w:tc>
          <w:tcPr>
            <w:tcW w:w="704" w:type="dxa"/>
            <w:vAlign w:val="center"/>
          </w:tcPr>
          <w:p w:rsidR="00CB3C98" w:rsidRDefault="00CB3C98">
            <w:pPr>
              <w:spacing w:line="300" w:lineRule="exact"/>
              <w:jc w:val="center"/>
              <w:rPr>
                <w:rFonts w:eastAsia="仿宋_GB2312"/>
                <w:bCs/>
                <w:sz w:val="24"/>
              </w:rPr>
            </w:pPr>
            <w:r>
              <w:rPr>
                <w:rFonts w:eastAsia="仿宋_GB2312"/>
                <w:bCs/>
                <w:sz w:val="24"/>
              </w:rPr>
              <w:t>3</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54</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5</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3</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张宏斌</w:t>
            </w:r>
          </w:p>
          <w:p w:rsidR="00CB3C98" w:rsidRDefault="00CB3C98">
            <w:pPr>
              <w:widowControl/>
              <w:spacing w:line="300" w:lineRule="exact"/>
              <w:jc w:val="center"/>
              <w:rPr>
                <w:rFonts w:eastAsia="仿宋_GB2312"/>
                <w:bCs/>
                <w:sz w:val="24"/>
              </w:rPr>
            </w:pPr>
            <w:r>
              <w:rPr>
                <w:rFonts w:eastAsia="仿宋_GB2312" w:hint="eastAsia"/>
                <w:bCs/>
                <w:sz w:val="24"/>
              </w:rPr>
              <w:t>祁军</w:t>
            </w:r>
          </w:p>
        </w:tc>
      </w:tr>
      <w:tr w:rsidR="00CB3C98" w:rsidRPr="000D6FD0" w:rsidTr="002A723A">
        <w:trPr>
          <w:cantSplit/>
          <w:trHeight w:val="551"/>
          <w:jc w:val="center"/>
        </w:trPr>
        <w:tc>
          <w:tcPr>
            <w:tcW w:w="1364" w:type="dxa"/>
            <w:gridSpan w:val="3"/>
            <w:vMerge/>
            <w:vAlign w:val="center"/>
          </w:tcPr>
          <w:p w:rsidR="00CB3C98" w:rsidRPr="000D6FD0" w:rsidRDefault="00CB3C98" w:rsidP="003433FD">
            <w:pPr>
              <w:jc w:val="center"/>
              <w:rPr>
                <w:rFonts w:eastAsia="仿宋_GB2312"/>
                <w:b/>
                <w:sz w:val="24"/>
                <w:szCs w:val="32"/>
              </w:rPr>
            </w:pPr>
          </w:p>
        </w:tc>
        <w:tc>
          <w:tcPr>
            <w:tcW w:w="1106" w:type="dxa"/>
            <w:vAlign w:val="center"/>
          </w:tcPr>
          <w:p w:rsidR="00CB3C98" w:rsidRPr="000D6FD0" w:rsidRDefault="00CB3C98" w:rsidP="00F401D5">
            <w:pPr>
              <w:adjustRightInd w:val="0"/>
              <w:snapToGrid w:val="0"/>
              <w:jc w:val="center"/>
              <w:rPr>
                <w:rFonts w:eastAsia="仿宋_GB2312"/>
                <w:bCs/>
                <w:sz w:val="24"/>
              </w:rPr>
            </w:pPr>
            <w:r w:rsidRPr="000D6FD0">
              <w:rPr>
                <w:rFonts w:eastAsia="仿宋_GB2312" w:hint="eastAsia"/>
                <w:bCs/>
                <w:sz w:val="24"/>
              </w:rPr>
              <w:t>LN333</w:t>
            </w:r>
          </w:p>
        </w:tc>
        <w:tc>
          <w:tcPr>
            <w:tcW w:w="3499"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房地产投资与融资</w:t>
            </w:r>
          </w:p>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Real Estate Investment and Finance</w:t>
            </w:r>
          </w:p>
        </w:tc>
        <w:tc>
          <w:tcPr>
            <w:tcW w:w="704"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401D5">
            <w:pPr>
              <w:widowControl/>
              <w:spacing w:line="300" w:lineRule="exact"/>
              <w:jc w:val="center"/>
              <w:rPr>
                <w:rFonts w:eastAsia="仿宋_GB2312"/>
                <w:bCs/>
                <w:sz w:val="24"/>
              </w:rPr>
            </w:pPr>
            <w:r>
              <w:rPr>
                <w:rFonts w:eastAsia="仿宋_GB2312"/>
                <w:bCs/>
                <w:sz w:val="24"/>
              </w:rPr>
              <w:t>5</w:t>
            </w:r>
          </w:p>
        </w:tc>
        <w:tc>
          <w:tcPr>
            <w:tcW w:w="879" w:type="dxa"/>
            <w:vAlign w:val="center"/>
          </w:tcPr>
          <w:p w:rsidR="00CB3C98" w:rsidRPr="000D6FD0" w:rsidRDefault="00CB3C98" w:rsidP="00F401D5">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401D5">
            <w:pPr>
              <w:adjustRightInd w:val="0"/>
              <w:snapToGrid w:val="0"/>
              <w:jc w:val="center"/>
              <w:rPr>
                <w:rFonts w:eastAsia="仿宋_GB2312"/>
                <w:bCs/>
                <w:sz w:val="24"/>
              </w:rPr>
            </w:pPr>
            <w:r w:rsidRPr="000D6FD0">
              <w:rPr>
                <w:rFonts w:eastAsia="仿宋_GB2312"/>
                <w:bCs/>
                <w:sz w:val="24"/>
              </w:rPr>
              <w:t>方建国</w:t>
            </w:r>
          </w:p>
        </w:tc>
      </w:tr>
      <w:tr w:rsidR="00CB3C98" w:rsidRPr="000D6FD0" w:rsidTr="002A723A">
        <w:trPr>
          <w:cantSplit/>
          <w:trHeight w:val="703"/>
          <w:jc w:val="center"/>
        </w:trPr>
        <w:tc>
          <w:tcPr>
            <w:tcW w:w="1364" w:type="dxa"/>
            <w:gridSpan w:val="3"/>
            <w:vMerge/>
            <w:vAlign w:val="center"/>
          </w:tcPr>
          <w:p w:rsidR="00CB3C98" w:rsidRPr="000D6FD0" w:rsidRDefault="00CB3C98" w:rsidP="003433FD">
            <w:pPr>
              <w:jc w:val="center"/>
              <w:rPr>
                <w:rFonts w:eastAsia="仿宋_GB2312"/>
                <w:b/>
                <w:sz w:val="24"/>
                <w:szCs w:val="32"/>
              </w:rPr>
            </w:pPr>
          </w:p>
        </w:tc>
        <w:tc>
          <w:tcPr>
            <w:tcW w:w="1106" w:type="dxa"/>
            <w:vAlign w:val="center"/>
          </w:tcPr>
          <w:p w:rsidR="00CB3C98" w:rsidRPr="000D6FD0" w:rsidRDefault="00CB3C98" w:rsidP="00F401D5">
            <w:pPr>
              <w:adjustRightInd w:val="0"/>
              <w:snapToGrid w:val="0"/>
              <w:jc w:val="center"/>
              <w:rPr>
                <w:rFonts w:eastAsia="仿宋_GB2312"/>
                <w:bCs/>
                <w:sz w:val="24"/>
              </w:rPr>
            </w:pPr>
            <w:r w:rsidRPr="000D6FD0">
              <w:rPr>
                <w:rFonts w:eastAsia="仿宋_GB2312" w:hint="eastAsia"/>
                <w:bCs/>
                <w:sz w:val="24"/>
              </w:rPr>
              <w:t>LN338</w:t>
            </w:r>
          </w:p>
        </w:tc>
        <w:tc>
          <w:tcPr>
            <w:tcW w:w="3499"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投资项目评估</w:t>
            </w:r>
          </w:p>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Investment Project Appraisal</w:t>
            </w:r>
          </w:p>
        </w:tc>
        <w:tc>
          <w:tcPr>
            <w:tcW w:w="704"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F401D5">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401D5">
            <w:pPr>
              <w:adjustRightInd w:val="0"/>
              <w:snapToGrid w:val="0"/>
              <w:jc w:val="center"/>
              <w:rPr>
                <w:rFonts w:eastAsia="仿宋_GB2312"/>
                <w:bCs/>
                <w:sz w:val="24"/>
              </w:rPr>
            </w:pPr>
            <w:r w:rsidRPr="000D6FD0">
              <w:rPr>
                <w:rFonts w:eastAsia="仿宋_GB2312"/>
                <w:bCs/>
                <w:sz w:val="24"/>
              </w:rPr>
              <w:t>廖俊平</w:t>
            </w:r>
          </w:p>
        </w:tc>
      </w:tr>
      <w:tr w:rsidR="00CB3C98" w:rsidRPr="000D6FD0" w:rsidTr="002A723A">
        <w:trPr>
          <w:cantSplit/>
          <w:trHeight w:val="537"/>
          <w:jc w:val="center"/>
        </w:trPr>
        <w:tc>
          <w:tcPr>
            <w:tcW w:w="1364" w:type="dxa"/>
            <w:gridSpan w:val="3"/>
            <w:vMerge/>
            <w:vAlign w:val="center"/>
          </w:tcPr>
          <w:p w:rsidR="00CB3C98" w:rsidRPr="000D6FD0" w:rsidRDefault="00CB3C98" w:rsidP="003433FD">
            <w:pPr>
              <w:jc w:val="center"/>
              <w:rPr>
                <w:rFonts w:eastAsia="仿宋_GB2312"/>
                <w:sz w:val="24"/>
              </w:rPr>
            </w:pPr>
          </w:p>
        </w:tc>
        <w:tc>
          <w:tcPr>
            <w:tcW w:w="1106" w:type="dxa"/>
            <w:vAlign w:val="center"/>
          </w:tcPr>
          <w:p w:rsidR="00CB3C98" w:rsidRPr="000D6FD0" w:rsidRDefault="00CB3C98" w:rsidP="00F401D5">
            <w:pPr>
              <w:adjustRightInd w:val="0"/>
              <w:snapToGrid w:val="0"/>
              <w:jc w:val="center"/>
              <w:rPr>
                <w:rFonts w:eastAsia="仿宋_GB2312"/>
                <w:bCs/>
                <w:sz w:val="24"/>
              </w:rPr>
            </w:pPr>
            <w:r w:rsidRPr="000D6FD0">
              <w:rPr>
                <w:rFonts w:eastAsia="仿宋_GB2312" w:hint="eastAsia"/>
                <w:bCs/>
                <w:sz w:val="24"/>
              </w:rPr>
              <w:t>LN463</w:t>
            </w:r>
          </w:p>
        </w:tc>
        <w:tc>
          <w:tcPr>
            <w:tcW w:w="3499"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跨国投资与兼并</w:t>
            </w:r>
          </w:p>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Cross-Border Investment and Acquisitions</w:t>
            </w:r>
          </w:p>
        </w:tc>
        <w:tc>
          <w:tcPr>
            <w:tcW w:w="704"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401D5">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401D5">
            <w:pPr>
              <w:widowControl/>
              <w:spacing w:line="300" w:lineRule="exact"/>
              <w:jc w:val="center"/>
              <w:rPr>
                <w:rFonts w:eastAsia="仿宋_GB2312"/>
                <w:bCs/>
                <w:sz w:val="24"/>
              </w:rPr>
            </w:pPr>
            <w:r>
              <w:rPr>
                <w:rFonts w:eastAsia="仿宋_GB2312"/>
                <w:bCs/>
                <w:sz w:val="24"/>
              </w:rPr>
              <w:t>7</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bCs/>
                <w:sz w:val="24"/>
              </w:rPr>
              <w:t>朱传奇</w:t>
            </w:r>
          </w:p>
        </w:tc>
      </w:tr>
      <w:tr w:rsidR="00CB3C98" w:rsidRPr="000D6FD0" w:rsidTr="002A723A">
        <w:trPr>
          <w:cantSplit/>
          <w:trHeight w:val="691"/>
          <w:jc w:val="center"/>
        </w:trPr>
        <w:tc>
          <w:tcPr>
            <w:tcW w:w="1364" w:type="dxa"/>
            <w:gridSpan w:val="3"/>
            <w:vMerge/>
            <w:vAlign w:val="center"/>
          </w:tcPr>
          <w:p w:rsidR="00CB3C98" w:rsidRPr="000D6FD0" w:rsidRDefault="00CB3C98" w:rsidP="003433FD">
            <w:pPr>
              <w:jc w:val="center"/>
              <w:rPr>
                <w:rFonts w:eastAsia="仿宋_GB2312"/>
                <w:sz w:val="24"/>
              </w:rPr>
            </w:pPr>
          </w:p>
        </w:tc>
        <w:tc>
          <w:tcPr>
            <w:tcW w:w="1106" w:type="dxa"/>
            <w:vAlign w:val="center"/>
          </w:tcPr>
          <w:p w:rsidR="00CB3C98" w:rsidRPr="000D6FD0" w:rsidRDefault="00CB3C98" w:rsidP="00F401D5">
            <w:pPr>
              <w:adjustRightInd w:val="0"/>
              <w:snapToGrid w:val="0"/>
              <w:jc w:val="center"/>
              <w:rPr>
                <w:rFonts w:eastAsia="仿宋_GB2312"/>
                <w:bCs/>
                <w:sz w:val="24"/>
              </w:rPr>
            </w:pPr>
            <w:r w:rsidRPr="000D6FD0">
              <w:rPr>
                <w:rFonts w:eastAsia="仿宋_GB2312" w:hint="eastAsia"/>
                <w:bCs/>
                <w:sz w:val="24"/>
              </w:rPr>
              <w:t>LN427</w:t>
            </w:r>
          </w:p>
        </w:tc>
        <w:tc>
          <w:tcPr>
            <w:tcW w:w="3499" w:type="dxa"/>
            <w:vAlign w:val="center"/>
          </w:tcPr>
          <w:p w:rsidR="00CB3C98" w:rsidRPr="000D6FD0" w:rsidRDefault="00CB3C98" w:rsidP="00F401D5">
            <w:pPr>
              <w:widowControl/>
              <w:spacing w:line="280" w:lineRule="exact"/>
              <w:jc w:val="center"/>
              <w:rPr>
                <w:rFonts w:eastAsia="仿宋_GB2312"/>
                <w:bCs/>
                <w:sz w:val="24"/>
              </w:rPr>
            </w:pPr>
            <w:r w:rsidRPr="000D6FD0">
              <w:rPr>
                <w:rFonts w:eastAsia="仿宋_GB2312"/>
                <w:bCs/>
                <w:sz w:val="24"/>
              </w:rPr>
              <w:t>国际财务管理（英）</w:t>
            </w:r>
          </w:p>
          <w:p w:rsidR="00CB3C98" w:rsidRPr="000D6FD0" w:rsidRDefault="00CB3C98" w:rsidP="00F401D5">
            <w:pPr>
              <w:widowControl/>
              <w:spacing w:line="280" w:lineRule="exact"/>
              <w:jc w:val="center"/>
              <w:rPr>
                <w:rFonts w:eastAsia="仿宋_GB2312"/>
                <w:bCs/>
                <w:sz w:val="24"/>
              </w:rPr>
            </w:pPr>
            <w:r w:rsidRPr="000D6FD0">
              <w:rPr>
                <w:rFonts w:eastAsia="仿宋_GB2312"/>
                <w:bCs/>
                <w:sz w:val="24"/>
              </w:rPr>
              <w:t>International Financial Management</w:t>
            </w:r>
          </w:p>
        </w:tc>
        <w:tc>
          <w:tcPr>
            <w:tcW w:w="704" w:type="dxa"/>
            <w:vAlign w:val="center"/>
          </w:tcPr>
          <w:p w:rsidR="00CB3C98" w:rsidRPr="000D6FD0" w:rsidRDefault="00CB3C98" w:rsidP="00F401D5">
            <w:pPr>
              <w:widowControl/>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401D5">
            <w:pPr>
              <w:widowControl/>
              <w:spacing w:line="28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401D5">
            <w:pPr>
              <w:widowControl/>
              <w:spacing w:line="280" w:lineRule="exact"/>
              <w:jc w:val="center"/>
              <w:rPr>
                <w:rFonts w:eastAsia="仿宋_GB2312"/>
                <w:bCs/>
                <w:sz w:val="24"/>
              </w:rPr>
            </w:pPr>
            <w:r>
              <w:rPr>
                <w:rFonts w:eastAsia="仿宋_GB2312"/>
                <w:bCs/>
                <w:sz w:val="24"/>
              </w:rPr>
              <w:t>7</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bCs/>
                <w:sz w:val="24"/>
              </w:rPr>
              <w:t>林江</w:t>
            </w:r>
          </w:p>
        </w:tc>
      </w:tr>
      <w:tr w:rsidR="00CB3C98" w:rsidRPr="000D6FD0" w:rsidTr="002A723A">
        <w:trPr>
          <w:cantSplit/>
          <w:trHeight w:val="342"/>
          <w:jc w:val="center"/>
        </w:trPr>
        <w:tc>
          <w:tcPr>
            <w:tcW w:w="1364" w:type="dxa"/>
            <w:gridSpan w:val="3"/>
            <w:vMerge w:val="restart"/>
            <w:vAlign w:val="center"/>
          </w:tcPr>
          <w:p w:rsidR="00CB3C98" w:rsidRPr="000D6FD0" w:rsidRDefault="00CB3C98" w:rsidP="003433FD">
            <w:pPr>
              <w:widowControl/>
              <w:jc w:val="center"/>
              <w:rPr>
                <w:rFonts w:eastAsia="仿宋_GB2312"/>
                <w:b/>
                <w:bCs/>
                <w:sz w:val="24"/>
                <w:szCs w:val="32"/>
              </w:rPr>
            </w:pPr>
            <w:r w:rsidRPr="000D6FD0">
              <w:rPr>
                <w:rFonts w:eastAsia="仿宋_GB2312" w:hint="eastAsia"/>
                <w:b/>
                <w:bCs/>
                <w:sz w:val="24"/>
                <w:szCs w:val="32"/>
              </w:rPr>
              <w:t>跨</w:t>
            </w:r>
          </w:p>
          <w:p w:rsidR="00CB3C98" w:rsidRPr="000D6FD0" w:rsidRDefault="00CB3C98" w:rsidP="003433FD">
            <w:pPr>
              <w:widowControl/>
              <w:jc w:val="center"/>
              <w:rPr>
                <w:rFonts w:eastAsia="仿宋_GB2312"/>
                <w:b/>
                <w:bCs/>
                <w:sz w:val="24"/>
                <w:szCs w:val="32"/>
              </w:rPr>
            </w:pPr>
            <w:r w:rsidRPr="000D6FD0">
              <w:rPr>
                <w:rFonts w:eastAsia="仿宋_GB2312" w:hint="eastAsia"/>
                <w:b/>
                <w:bCs/>
                <w:sz w:val="24"/>
                <w:szCs w:val="32"/>
              </w:rPr>
              <w:t>专</w:t>
            </w:r>
          </w:p>
          <w:p w:rsidR="00CB3C98" w:rsidRPr="000D6FD0" w:rsidRDefault="00CB3C98" w:rsidP="003433FD">
            <w:pPr>
              <w:widowControl/>
              <w:jc w:val="center"/>
              <w:rPr>
                <w:rFonts w:eastAsia="仿宋_GB2312"/>
                <w:b/>
                <w:bCs/>
                <w:sz w:val="24"/>
                <w:szCs w:val="32"/>
              </w:rPr>
            </w:pPr>
            <w:r w:rsidRPr="000D6FD0">
              <w:rPr>
                <w:rFonts w:eastAsia="仿宋_GB2312" w:hint="eastAsia"/>
                <w:b/>
                <w:bCs/>
                <w:sz w:val="24"/>
                <w:szCs w:val="32"/>
              </w:rPr>
              <w:t>业</w:t>
            </w:r>
          </w:p>
          <w:p w:rsidR="00CB3C98" w:rsidRPr="000D6FD0" w:rsidRDefault="00CB3C98" w:rsidP="003433FD">
            <w:pPr>
              <w:widowControl/>
              <w:jc w:val="center"/>
              <w:rPr>
                <w:rFonts w:eastAsia="仿宋_GB2312"/>
                <w:b/>
                <w:bCs/>
                <w:sz w:val="24"/>
                <w:szCs w:val="32"/>
              </w:rPr>
            </w:pPr>
            <w:r w:rsidRPr="000D6FD0">
              <w:rPr>
                <w:rFonts w:eastAsia="仿宋_GB2312" w:hint="eastAsia"/>
                <w:b/>
                <w:bCs/>
                <w:sz w:val="24"/>
                <w:szCs w:val="32"/>
              </w:rPr>
              <w:t>选</w:t>
            </w:r>
          </w:p>
          <w:p w:rsidR="00CB3C98" w:rsidRPr="000D6FD0" w:rsidRDefault="00CB3C98" w:rsidP="003433FD">
            <w:pPr>
              <w:widowControl/>
              <w:jc w:val="center"/>
              <w:rPr>
                <w:rFonts w:eastAsia="仿宋_GB2312"/>
                <w:b/>
                <w:bCs/>
                <w:sz w:val="24"/>
                <w:szCs w:val="32"/>
              </w:rPr>
            </w:pPr>
            <w:r w:rsidRPr="000D6FD0">
              <w:rPr>
                <w:rFonts w:eastAsia="仿宋_GB2312" w:hint="eastAsia"/>
                <w:b/>
                <w:bCs/>
                <w:sz w:val="24"/>
                <w:szCs w:val="32"/>
              </w:rPr>
              <w:t>修</w:t>
            </w:r>
          </w:p>
          <w:p w:rsidR="00CB3C98" w:rsidRPr="000D6FD0" w:rsidRDefault="00CB3C98" w:rsidP="003433FD">
            <w:pPr>
              <w:widowControl/>
              <w:jc w:val="center"/>
              <w:rPr>
                <w:rFonts w:eastAsia="仿宋_GB2312"/>
                <w:b/>
                <w:bCs/>
                <w:sz w:val="24"/>
                <w:szCs w:val="32"/>
              </w:rPr>
            </w:pPr>
            <w:r w:rsidRPr="000D6FD0">
              <w:rPr>
                <w:rFonts w:eastAsia="仿宋_GB2312" w:hint="eastAsia"/>
                <w:b/>
                <w:bCs/>
                <w:sz w:val="24"/>
                <w:szCs w:val="32"/>
              </w:rPr>
              <w:t>课</w:t>
            </w:r>
          </w:p>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177AB2" w:rsidP="003433FD">
            <w:pPr>
              <w:adjustRightInd w:val="0"/>
              <w:snapToGrid w:val="0"/>
              <w:jc w:val="center"/>
              <w:rPr>
                <w:rFonts w:eastAsia="仿宋_GB2312"/>
                <w:bCs/>
                <w:sz w:val="24"/>
              </w:rPr>
            </w:pPr>
            <w:r>
              <w:rPr>
                <w:rFonts w:eastAsia="仿宋_GB2312" w:hint="eastAsia"/>
                <w:bCs/>
                <w:sz w:val="24"/>
              </w:rPr>
              <w:t>LN103</w:t>
            </w:r>
          </w:p>
        </w:tc>
        <w:tc>
          <w:tcPr>
            <w:tcW w:w="3499" w:type="dxa"/>
            <w:vAlign w:val="center"/>
          </w:tcPr>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英语阅读与听说Ⅰ</w:t>
            </w:r>
          </w:p>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EnglishReading, Speakingand Listening</w:t>
            </w:r>
            <w:r>
              <w:rPr>
                <w:rFonts w:eastAsia="仿宋_GB2312" w:hint="eastAsia"/>
                <w:bCs/>
                <w:sz w:val="24"/>
              </w:rPr>
              <w:t xml:space="preserve"> I</w:t>
            </w:r>
          </w:p>
        </w:tc>
        <w:tc>
          <w:tcPr>
            <w:tcW w:w="704" w:type="dxa"/>
            <w:vAlign w:val="center"/>
          </w:tcPr>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1</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3433FD">
            <w:pPr>
              <w:widowControl/>
              <w:spacing w:line="260" w:lineRule="exact"/>
              <w:jc w:val="center"/>
              <w:rPr>
                <w:rFonts w:eastAsia="仿宋_GB2312"/>
                <w:bCs/>
                <w:sz w:val="24"/>
              </w:rPr>
            </w:pPr>
            <w:r w:rsidRPr="000D6FD0">
              <w:rPr>
                <w:rFonts w:eastAsia="仿宋_GB2312" w:hint="eastAsia"/>
                <w:bCs/>
                <w:sz w:val="24"/>
              </w:rPr>
              <w:t>陈慈</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177AB2" w:rsidP="003433FD">
            <w:pPr>
              <w:adjustRightInd w:val="0"/>
              <w:snapToGrid w:val="0"/>
              <w:jc w:val="center"/>
              <w:rPr>
                <w:rFonts w:eastAsia="仿宋_GB2312"/>
                <w:bCs/>
                <w:sz w:val="24"/>
              </w:rPr>
            </w:pPr>
            <w:r>
              <w:rPr>
                <w:rFonts w:eastAsia="仿宋_GB2312" w:hint="eastAsia"/>
                <w:bCs/>
                <w:sz w:val="24"/>
              </w:rPr>
              <w:t>LN108</w:t>
            </w:r>
          </w:p>
        </w:tc>
        <w:tc>
          <w:tcPr>
            <w:tcW w:w="3499" w:type="dxa"/>
            <w:vAlign w:val="center"/>
          </w:tcPr>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英语阅读与听说Ⅱ</w:t>
            </w:r>
          </w:p>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EnglishReading, Speakingand Listening</w:t>
            </w:r>
            <w:r>
              <w:rPr>
                <w:rFonts w:eastAsia="仿宋_GB2312" w:hint="eastAsia"/>
                <w:bCs/>
                <w:sz w:val="24"/>
              </w:rPr>
              <w:t xml:space="preserve"> II</w:t>
            </w:r>
          </w:p>
        </w:tc>
        <w:tc>
          <w:tcPr>
            <w:tcW w:w="704" w:type="dxa"/>
            <w:vAlign w:val="center"/>
          </w:tcPr>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3433FD">
            <w:pPr>
              <w:widowControl/>
              <w:spacing w:line="280" w:lineRule="exact"/>
              <w:jc w:val="center"/>
              <w:rPr>
                <w:rFonts w:eastAsia="仿宋_GB2312"/>
                <w:bCs/>
                <w:sz w:val="24"/>
              </w:rPr>
            </w:pPr>
            <w:r w:rsidRPr="000D6FD0">
              <w:rPr>
                <w:rFonts w:eastAsia="仿宋_GB2312" w:hint="eastAsia"/>
                <w:bCs/>
                <w:sz w:val="24"/>
              </w:rPr>
              <w:t>2</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3433FD">
            <w:pPr>
              <w:widowControl/>
              <w:spacing w:line="260" w:lineRule="exact"/>
              <w:jc w:val="center"/>
              <w:rPr>
                <w:rFonts w:eastAsia="仿宋_GB2312"/>
                <w:bCs/>
                <w:sz w:val="24"/>
              </w:rPr>
            </w:pPr>
            <w:r w:rsidRPr="000D6FD0">
              <w:rPr>
                <w:rFonts w:eastAsia="仿宋_GB2312" w:hint="eastAsia"/>
                <w:bCs/>
                <w:sz w:val="24"/>
              </w:rPr>
              <w:t>陈慈</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LN211</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美国历史与文化（英）</w:t>
            </w:r>
          </w:p>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American History and Culture</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3</w:t>
            </w:r>
            <w:r w:rsidRPr="000D6FD0">
              <w:rPr>
                <w:rFonts w:eastAsia="仿宋_GB2312" w:hint="eastAsia"/>
                <w:bCs/>
                <w:sz w:val="24"/>
              </w:rPr>
              <w:t>、</w:t>
            </w:r>
            <w:r w:rsidRPr="000D6FD0">
              <w:rPr>
                <w:rFonts w:eastAsia="仿宋_GB2312" w:hint="eastAsia"/>
                <w:bCs/>
                <w:sz w:val="24"/>
              </w:rPr>
              <w:t>4</w:t>
            </w:r>
          </w:p>
        </w:tc>
        <w:tc>
          <w:tcPr>
            <w:tcW w:w="87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280" w:lineRule="exact"/>
              <w:jc w:val="center"/>
              <w:rPr>
                <w:rFonts w:eastAsia="仿宋_GB2312"/>
                <w:bCs/>
                <w:sz w:val="24"/>
              </w:rPr>
            </w:pPr>
            <w:r>
              <w:rPr>
                <w:rFonts w:eastAsia="仿宋_GB2312" w:hint="eastAsia"/>
                <w:bCs/>
                <w:sz w:val="24"/>
              </w:rPr>
              <w:t>课程组</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Default="00177AB2">
            <w:pPr>
              <w:adjustRightInd w:val="0"/>
              <w:snapToGrid w:val="0"/>
              <w:spacing w:line="280" w:lineRule="exact"/>
              <w:jc w:val="center"/>
              <w:rPr>
                <w:rFonts w:eastAsia="仿宋_GB2312"/>
                <w:bCs/>
                <w:color w:val="000000"/>
                <w:sz w:val="24"/>
              </w:rPr>
            </w:pPr>
            <w:r>
              <w:rPr>
                <w:rFonts w:eastAsia="仿宋_GB2312" w:hint="eastAsia"/>
                <w:bCs/>
                <w:color w:val="000000"/>
                <w:sz w:val="24"/>
              </w:rPr>
              <w:t>LN228</w:t>
            </w:r>
          </w:p>
        </w:tc>
        <w:tc>
          <w:tcPr>
            <w:tcW w:w="3499" w:type="dxa"/>
            <w:vAlign w:val="center"/>
          </w:tcPr>
          <w:p w:rsidR="00CB3C98" w:rsidRDefault="00CB3C98">
            <w:pPr>
              <w:adjustRightInd w:val="0"/>
              <w:snapToGrid w:val="0"/>
              <w:spacing w:line="280" w:lineRule="exact"/>
              <w:jc w:val="center"/>
              <w:rPr>
                <w:rFonts w:eastAsia="仿宋_GB2312"/>
                <w:bCs/>
                <w:color w:val="000000"/>
                <w:sz w:val="24"/>
              </w:rPr>
            </w:pPr>
            <w:r>
              <w:rPr>
                <w:rFonts w:eastAsia="仿宋_GB2312" w:hint="eastAsia"/>
                <w:bCs/>
                <w:color w:val="000000"/>
                <w:sz w:val="24"/>
              </w:rPr>
              <w:t>全球社会</w:t>
            </w:r>
            <w:r>
              <w:rPr>
                <w:rStyle w:val="a7"/>
                <w:rFonts w:eastAsia="仿宋_GB2312"/>
                <w:bCs/>
                <w:color w:val="000000"/>
                <w:sz w:val="24"/>
              </w:rPr>
              <w:footnoteReference w:id="13"/>
            </w:r>
          </w:p>
          <w:p w:rsidR="00CB3C98" w:rsidRDefault="00CB3C98">
            <w:pPr>
              <w:adjustRightInd w:val="0"/>
              <w:snapToGrid w:val="0"/>
              <w:spacing w:line="280" w:lineRule="exact"/>
              <w:jc w:val="center"/>
              <w:rPr>
                <w:rFonts w:eastAsia="仿宋_GB2312"/>
                <w:bCs/>
                <w:color w:val="000000"/>
                <w:sz w:val="24"/>
              </w:rPr>
            </w:pPr>
            <w:r>
              <w:rPr>
                <w:rFonts w:eastAsia="仿宋_GB2312"/>
                <w:bCs/>
                <w:color w:val="000000"/>
                <w:sz w:val="24"/>
              </w:rPr>
              <w:t>Global Community</w:t>
            </w:r>
          </w:p>
        </w:tc>
        <w:tc>
          <w:tcPr>
            <w:tcW w:w="704" w:type="dxa"/>
            <w:vAlign w:val="center"/>
          </w:tcPr>
          <w:p w:rsidR="00CB3C98" w:rsidRDefault="00CB3C98">
            <w:pPr>
              <w:adjustRightInd w:val="0"/>
              <w:snapToGrid w:val="0"/>
              <w:spacing w:line="280" w:lineRule="exact"/>
              <w:jc w:val="center"/>
              <w:rPr>
                <w:rFonts w:eastAsia="仿宋_GB2312"/>
                <w:bCs/>
                <w:color w:val="000000"/>
                <w:sz w:val="24"/>
              </w:rPr>
            </w:pPr>
            <w:r>
              <w:rPr>
                <w:rFonts w:eastAsia="仿宋_GB2312"/>
                <w:bCs/>
                <w:color w:val="000000"/>
                <w:sz w:val="24"/>
              </w:rPr>
              <w:t>2</w:t>
            </w:r>
          </w:p>
        </w:tc>
        <w:tc>
          <w:tcPr>
            <w:tcW w:w="770" w:type="dxa"/>
            <w:vAlign w:val="center"/>
          </w:tcPr>
          <w:p w:rsidR="00CB3C98" w:rsidRDefault="00CB3C98">
            <w:pPr>
              <w:adjustRightInd w:val="0"/>
              <w:snapToGrid w:val="0"/>
              <w:spacing w:line="280" w:lineRule="exact"/>
              <w:jc w:val="center"/>
              <w:rPr>
                <w:rFonts w:eastAsia="仿宋_GB2312"/>
                <w:bCs/>
                <w:color w:val="000000"/>
                <w:sz w:val="24"/>
              </w:rPr>
            </w:pPr>
            <w:r>
              <w:rPr>
                <w:rFonts w:eastAsia="仿宋_GB2312"/>
                <w:bCs/>
                <w:color w:val="000000"/>
                <w:sz w:val="24"/>
              </w:rPr>
              <w:t>36</w:t>
            </w:r>
          </w:p>
        </w:tc>
        <w:tc>
          <w:tcPr>
            <w:tcW w:w="812" w:type="dxa"/>
            <w:vAlign w:val="center"/>
          </w:tcPr>
          <w:p w:rsidR="00CB3C98" w:rsidRDefault="00CB3C98">
            <w:pPr>
              <w:adjustRightInd w:val="0"/>
              <w:snapToGrid w:val="0"/>
              <w:spacing w:line="280" w:lineRule="exact"/>
              <w:jc w:val="center"/>
              <w:rPr>
                <w:rFonts w:eastAsia="仿宋_GB2312"/>
                <w:bCs/>
                <w:color w:val="000000"/>
                <w:sz w:val="24"/>
              </w:rPr>
            </w:pPr>
            <w:r>
              <w:rPr>
                <w:rFonts w:eastAsia="仿宋_GB2312"/>
                <w:bCs/>
                <w:color w:val="000000"/>
                <w:sz w:val="24"/>
              </w:rPr>
              <w:t>4</w:t>
            </w:r>
          </w:p>
        </w:tc>
        <w:tc>
          <w:tcPr>
            <w:tcW w:w="879" w:type="dxa"/>
            <w:vAlign w:val="center"/>
          </w:tcPr>
          <w:p w:rsidR="00CB3C98" w:rsidRDefault="00CB3C98">
            <w:pPr>
              <w:adjustRightInd w:val="0"/>
              <w:snapToGrid w:val="0"/>
              <w:spacing w:line="280" w:lineRule="exact"/>
              <w:jc w:val="center"/>
              <w:rPr>
                <w:rFonts w:eastAsia="仿宋_GB2312"/>
                <w:bCs/>
                <w:color w:val="000000"/>
                <w:sz w:val="24"/>
              </w:rPr>
            </w:pPr>
            <w:r>
              <w:rPr>
                <w:rFonts w:eastAsia="仿宋_GB2312"/>
                <w:bCs/>
                <w:color w:val="000000"/>
                <w:sz w:val="24"/>
              </w:rPr>
              <w:t>2</w:t>
            </w:r>
          </w:p>
        </w:tc>
        <w:tc>
          <w:tcPr>
            <w:tcW w:w="1194" w:type="dxa"/>
            <w:vAlign w:val="center"/>
          </w:tcPr>
          <w:p w:rsidR="00CB3C98" w:rsidRDefault="00CB3C98">
            <w:pPr>
              <w:widowControl/>
              <w:spacing w:line="280" w:lineRule="exact"/>
              <w:jc w:val="center"/>
              <w:rPr>
                <w:rFonts w:eastAsia="仿宋_GB2312"/>
                <w:sz w:val="24"/>
              </w:rPr>
            </w:pPr>
            <w:r>
              <w:rPr>
                <w:rFonts w:eastAsia="仿宋_GB2312" w:hint="eastAsia"/>
                <w:sz w:val="24"/>
              </w:rPr>
              <w:t>课程组</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LN214</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中级宏观经济学（英）</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Intermediate Macroeconomics</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4</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spacing w:line="260" w:lineRule="exact"/>
              <w:jc w:val="center"/>
              <w:rPr>
                <w:rFonts w:eastAsia="仿宋_GB2312"/>
                <w:bCs/>
                <w:sz w:val="24"/>
              </w:rPr>
            </w:pPr>
            <w:r w:rsidRPr="000D6FD0">
              <w:rPr>
                <w:rFonts w:eastAsia="仿宋_GB2312"/>
                <w:bCs/>
                <w:sz w:val="24"/>
              </w:rPr>
              <w:t>课程组</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LN220</w:t>
            </w:r>
          </w:p>
        </w:tc>
        <w:tc>
          <w:tcPr>
            <w:tcW w:w="3499" w:type="dxa"/>
            <w:vAlign w:val="center"/>
          </w:tcPr>
          <w:p w:rsidR="00CB3C98" w:rsidRPr="000D6FD0" w:rsidRDefault="00CB3C98" w:rsidP="00F129FC">
            <w:pPr>
              <w:widowControl/>
              <w:spacing w:line="260" w:lineRule="exact"/>
              <w:jc w:val="center"/>
              <w:rPr>
                <w:rFonts w:eastAsia="仿宋_GB2312"/>
                <w:bCs/>
                <w:sz w:val="24"/>
              </w:rPr>
            </w:pPr>
            <w:r w:rsidRPr="000D6FD0">
              <w:rPr>
                <w:rFonts w:eastAsia="仿宋_GB2312"/>
                <w:bCs/>
                <w:sz w:val="24"/>
              </w:rPr>
              <w:t>商务与经济统计</w:t>
            </w:r>
            <w:r w:rsidRPr="000D6FD0">
              <w:rPr>
                <w:rFonts w:eastAsia="仿宋_GB2312"/>
                <w:bCs/>
                <w:sz w:val="24"/>
              </w:rPr>
              <w:br/>
              <w:t>Statistics for Business and Economics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4</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夏南新</w:t>
            </w:r>
          </w:p>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扶青</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LN238</w:t>
            </w:r>
          </w:p>
        </w:tc>
        <w:tc>
          <w:tcPr>
            <w:tcW w:w="3499" w:type="dxa"/>
            <w:vAlign w:val="center"/>
          </w:tcPr>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数据分析方法（英）</w:t>
            </w:r>
          </w:p>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Data Analysis</w:t>
            </w:r>
          </w:p>
        </w:tc>
        <w:tc>
          <w:tcPr>
            <w:tcW w:w="704" w:type="dxa"/>
            <w:vAlign w:val="center"/>
          </w:tcPr>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4</w:t>
            </w:r>
          </w:p>
        </w:tc>
        <w:tc>
          <w:tcPr>
            <w:tcW w:w="879" w:type="dxa"/>
            <w:vAlign w:val="center"/>
          </w:tcPr>
          <w:p w:rsidR="00CB3C98" w:rsidRPr="000D6FD0" w:rsidRDefault="00CB3C98" w:rsidP="003F48C6">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王杉</w:t>
            </w:r>
          </w:p>
          <w:p w:rsidR="00CB3C98" w:rsidRPr="000D6FD0" w:rsidRDefault="00CB3C98" w:rsidP="001C3334">
            <w:pPr>
              <w:adjustRightInd w:val="0"/>
              <w:snapToGrid w:val="0"/>
              <w:jc w:val="center"/>
              <w:rPr>
                <w:rFonts w:eastAsia="仿宋_GB2312"/>
                <w:bCs/>
                <w:sz w:val="24"/>
              </w:rPr>
            </w:pPr>
            <w:r w:rsidRPr="000D6FD0">
              <w:rPr>
                <w:rFonts w:eastAsia="仿宋_GB2312" w:hint="eastAsia"/>
                <w:bCs/>
                <w:sz w:val="24"/>
              </w:rPr>
              <w:t>李力</w:t>
            </w:r>
            <w:bookmarkStart w:id="0" w:name="_GoBack"/>
            <w:bookmarkEnd w:id="0"/>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LN3109</w:t>
            </w:r>
          </w:p>
        </w:tc>
        <w:tc>
          <w:tcPr>
            <w:tcW w:w="3499" w:type="dxa"/>
            <w:vAlign w:val="center"/>
          </w:tcPr>
          <w:p w:rsidR="00CB3C98" w:rsidRDefault="00CB3C98">
            <w:pPr>
              <w:adjustRightInd w:val="0"/>
              <w:snapToGrid w:val="0"/>
              <w:jc w:val="center"/>
              <w:rPr>
                <w:rFonts w:eastAsia="仿宋_GB2312"/>
                <w:bCs/>
                <w:sz w:val="24"/>
              </w:rPr>
            </w:pPr>
            <w:r>
              <w:rPr>
                <w:rFonts w:eastAsia="仿宋_GB2312" w:hint="eastAsia"/>
                <w:bCs/>
                <w:sz w:val="24"/>
              </w:rPr>
              <w:t>运筹学</w:t>
            </w:r>
            <w:r>
              <w:rPr>
                <w:rFonts w:eastAsia="仿宋_GB2312"/>
                <w:bCs/>
                <w:sz w:val="24"/>
              </w:rPr>
              <w:t xml:space="preserve">             Operations Research</w:t>
            </w:r>
          </w:p>
        </w:tc>
        <w:tc>
          <w:tcPr>
            <w:tcW w:w="704" w:type="dxa"/>
            <w:vAlign w:val="center"/>
          </w:tcPr>
          <w:p w:rsidR="00CB3C98" w:rsidRDefault="00CB3C98">
            <w:pPr>
              <w:adjustRightInd w:val="0"/>
              <w:snapToGrid w:val="0"/>
              <w:jc w:val="center"/>
              <w:rPr>
                <w:rFonts w:eastAsia="仿宋_GB2312"/>
                <w:bCs/>
                <w:sz w:val="24"/>
              </w:rPr>
            </w:pPr>
            <w:r>
              <w:rPr>
                <w:rFonts w:eastAsia="仿宋_GB2312"/>
                <w:bCs/>
                <w:sz w:val="24"/>
              </w:rPr>
              <w:t>3</w:t>
            </w:r>
          </w:p>
        </w:tc>
        <w:tc>
          <w:tcPr>
            <w:tcW w:w="770" w:type="dxa"/>
            <w:vAlign w:val="center"/>
          </w:tcPr>
          <w:p w:rsidR="00CB3C98" w:rsidRDefault="00CB3C98">
            <w:pPr>
              <w:adjustRightInd w:val="0"/>
              <w:snapToGrid w:val="0"/>
              <w:jc w:val="center"/>
              <w:rPr>
                <w:rFonts w:eastAsia="仿宋_GB2312"/>
                <w:bCs/>
                <w:sz w:val="24"/>
              </w:rPr>
            </w:pPr>
            <w:r>
              <w:rPr>
                <w:rFonts w:eastAsia="仿宋_GB2312"/>
                <w:bCs/>
                <w:sz w:val="24"/>
              </w:rPr>
              <w:t>54</w:t>
            </w:r>
          </w:p>
        </w:tc>
        <w:tc>
          <w:tcPr>
            <w:tcW w:w="812" w:type="dxa"/>
            <w:vAlign w:val="center"/>
          </w:tcPr>
          <w:p w:rsidR="00CB3C98" w:rsidRDefault="00CB3C98">
            <w:pPr>
              <w:adjustRightInd w:val="0"/>
              <w:snapToGrid w:val="0"/>
              <w:jc w:val="center"/>
              <w:rPr>
                <w:rFonts w:eastAsia="仿宋_GB2312"/>
                <w:bCs/>
                <w:sz w:val="24"/>
              </w:rPr>
            </w:pPr>
            <w:r>
              <w:rPr>
                <w:rFonts w:eastAsia="仿宋_GB2312"/>
                <w:bCs/>
                <w:sz w:val="24"/>
              </w:rPr>
              <w:t>4</w:t>
            </w:r>
          </w:p>
        </w:tc>
        <w:tc>
          <w:tcPr>
            <w:tcW w:w="879" w:type="dxa"/>
            <w:vAlign w:val="center"/>
          </w:tcPr>
          <w:p w:rsidR="00CB3C98" w:rsidRDefault="00CB3C98">
            <w:pPr>
              <w:adjustRightInd w:val="0"/>
              <w:snapToGrid w:val="0"/>
              <w:jc w:val="center"/>
              <w:rPr>
                <w:rFonts w:eastAsia="仿宋_GB2312"/>
                <w:bCs/>
                <w:sz w:val="24"/>
              </w:rPr>
            </w:pPr>
            <w:r>
              <w:rPr>
                <w:rFonts w:eastAsia="仿宋_GB2312"/>
                <w:bCs/>
                <w:sz w:val="24"/>
              </w:rPr>
              <w:t>3</w:t>
            </w:r>
          </w:p>
        </w:tc>
        <w:tc>
          <w:tcPr>
            <w:tcW w:w="1194" w:type="dxa"/>
            <w:vAlign w:val="center"/>
          </w:tcPr>
          <w:p w:rsidR="00CB3C98" w:rsidRDefault="00CB3C98">
            <w:pPr>
              <w:adjustRightInd w:val="0"/>
              <w:snapToGrid w:val="0"/>
              <w:jc w:val="center"/>
              <w:rPr>
                <w:rFonts w:eastAsia="仿宋_GB2312"/>
                <w:bCs/>
                <w:sz w:val="24"/>
              </w:rPr>
            </w:pPr>
            <w:r>
              <w:rPr>
                <w:rFonts w:eastAsia="仿宋_GB2312" w:hint="eastAsia"/>
                <w:bCs/>
                <w:sz w:val="24"/>
              </w:rPr>
              <w:t>傅科</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LN3111</w:t>
            </w:r>
          </w:p>
        </w:tc>
        <w:tc>
          <w:tcPr>
            <w:tcW w:w="3499" w:type="dxa"/>
            <w:vAlign w:val="center"/>
          </w:tcPr>
          <w:p w:rsidR="00CB3C98" w:rsidRPr="000D6FD0" w:rsidRDefault="00CB3C98" w:rsidP="00875C63">
            <w:pPr>
              <w:spacing w:line="300" w:lineRule="exact"/>
              <w:jc w:val="center"/>
              <w:rPr>
                <w:rFonts w:eastAsia="仿宋_GB2312"/>
                <w:bCs/>
                <w:sz w:val="24"/>
              </w:rPr>
            </w:pPr>
            <w:r w:rsidRPr="000D6FD0">
              <w:rPr>
                <w:rFonts w:eastAsia="仿宋_GB2312"/>
                <w:bCs/>
                <w:sz w:val="24"/>
              </w:rPr>
              <w:t>管理信息系统</w:t>
            </w:r>
          </w:p>
          <w:p w:rsidR="00CB3C98" w:rsidRPr="000D6FD0" w:rsidRDefault="00CB3C98" w:rsidP="00875C63">
            <w:pPr>
              <w:spacing w:line="300" w:lineRule="exact"/>
              <w:jc w:val="center"/>
              <w:rPr>
                <w:rFonts w:eastAsia="仿宋_GB2312"/>
                <w:bCs/>
                <w:sz w:val="24"/>
              </w:rPr>
            </w:pPr>
            <w:r w:rsidRPr="000D6FD0">
              <w:rPr>
                <w:rFonts w:eastAsia="仿宋_GB2312"/>
                <w:bCs/>
                <w:sz w:val="24"/>
              </w:rPr>
              <w:t>Management Information Systems</w:t>
            </w:r>
          </w:p>
        </w:tc>
        <w:tc>
          <w:tcPr>
            <w:tcW w:w="704" w:type="dxa"/>
            <w:vAlign w:val="center"/>
          </w:tcPr>
          <w:p w:rsidR="00CB3C98" w:rsidRPr="000D6FD0" w:rsidRDefault="00CB3C98" w:rsidP="00875C63">
            <w:pPr>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875C63">
            <w:pPr>
              <w:widowControl/>
              <w:spacing w:line="300" w:lineRule="exact"/>
              <w:jc w:val="center"/>
              <w:rPr>
                <w:rFonts w:eastAsia="仿宋_GB2312"/>
                <w:bCs/>
                <w:sz w:val="24"/>
              </w:rPr>
            </w:pPr>
            <w:r>
              <w:rPr>
                <w:rFonts w:eastAsia="仿宋_GB2312" w:hint="eastAsia"/>
                <w:bCs/>
                <w:sz w:val="24"/>
              </w:rPr>
              <w:t>4</w:t>
            </w:r>
          </w:p>
        </w:tc>
        <w:tc>
          <w:tcPr>
            <w:tcW w:w="879"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张斌</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6370E4" w:rsidP="00F129FC">
            <w:pPr>
              <w:adjustRightInd w:val="0"/>
              <w:snapToGrid w:val="0"/>
              <w:jc w:val="center"/>
              <w:rPr>
                <w:rFonts w:eastAsia="仿宋_GB2312"/>
                <w:bCs/>
                <w:sz w:val="24"/>
              </w:rPr>
            </w:pPr>
            <w:r w:rsidRPr="006370E4">
              <w:rPr>
                <w:rFonts w:eastAsia="仿宋_GB2312"/>
                <w:bCs/>
                <w:sz w:val="24"/>
              </w:rPr>
              <w:t>LN325</w:t>
            </w:r>
          </w:p>
        </w:tc>
        <w:tc>
          <w:tcPr>
            <w:tcW w:w="3499" w:type="dxa"/>
            <w:vAlign w:val="center"/>
          </w:tcPr>
          <w:p w:rsidR="006370E4" w:rsidRPr="006370E4" w:rsidRDefault="006370E4" w:rsidP="006370E4">
            <w:pPr>
              <w:widowControl/>
              <w:spacing w:line="280" w:lineRule="exact"/>
              <w:jc w:val="center"/>
              <w:rPr>
                <w:rFonts w:eastAsia="仿宋_GB2312"/>
                <w:bCs/>
                <w:sz w:val="24"/>
              </w:rPr>
            </w:pPr>
            <w:r w:rsidRPr="006370E4">
              <w:rPr>
                <w:rFonts w:eastAsia="仿宋_GB2312" w:hint="eastAsia"/>
                <w:bCs/>
                <w:sz w:val="24"/>
              </w:rPr>
              <w:t>生活中的机制设计（英）</w:t>
            </w:r>
          </w:p>
          <w:p w:rsidR="00CB3C98" w:rsidRPr="000D6FD0" w:rsidRDefault="006370E4" w:rsidP="006370E4">
            <w:pPr>
              <w:spacing w:line="280" w:lineRule="exact"/>
              <w:jc w:val="center"/>
              <w:rPr>
                <w:rFonts w:eastAsia="仿宋_GB2312"/>
                <w:bCs/>
                <w:sz w:val="24"/>
              </w:rPr>
            </w:pPr>
            <w:r w:rsidRPr="006370E4">
              <w:rPr>
                <w:rFonts w:eastAsia="仿宋_GB2312"/>
                <w:bCs/>
                <w:sz w:val="24"/>
              </w:rPr>
              <w:t>Mechanism Design and its Applications</w:t>
            </w:r>
          </w:p>
        </w:tc>
        <w:tc>
          <w:tcPr>
            <w:tcW w:w="704" w:type="dxa"/>
            <w:vAlign w:val="center"/>
          </w:tcPr>
          <w:p w:rsidR="00CB3C98" w:rsidRPr="000D6FD0" w:rsidRDefault="00CB3C98" w:rsidP="00F129FC">
            <w:pPr>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spacing w:line="28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spacing w:line="280" w:lineRule="exact"/>
              <w:jc w:val="center"/>
              <w:rPr>
                <w:rFonts w:eastAsia="仿宋_GB2312"/>
                <w:bCs/>
                <w:sz w:val="24"/>
              </w:rPr>
            </w:pPr>
            <w:r w:rsidRPr="000D6FD0">
              <w:rPr>
                <w:rFonts w:eastAsia="仿宋_GB2312"/>
                <w:bCs/>
                <w:sz w:val="24"/>
              </w:rPr>
              <w:t>5</w:t>
            </w:r>
          </w:p>
        </w:tc>
        <w:tc>
          <w:tcPr>
            <w:tcW w:w="879" w:type="dxa"/>
            <w:vAlign w:val="center"/>
          </w:tcPr>
          <w:p w:rsidR="00CB3C98" w:rsidRPr="000D6FD0" w:rsidRDefault="00CB3C98" w:rsidP="00F129FC">
            <w:pPr>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spacing w:line="280" w:lineRule="exact"/>
              <w:jc w:val="center"/>
              <w:rPr>
                <w:rFonts w:eastAsia="仿宋_GB2312"/>
                <w:bCs/>
                <w:sz w:val="24"/>
              </w:rPr>
            </w:pPr>
            <w:r w:rsidRPr="000D6FD0">
              <w:rPr>
                <w:rFonts w:eastAsia="仿宋_GB2312"/>
                <w:bCs/>
                <w:sz w:val="24"/>
              </w:rPr>
              <w:t>陈斯维</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LN3103</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风险管理基础</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Principle of Risk Management</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孙翎</w:t>
            </w:r>
          </w:p>
        </w:tc>
      </w:tr>
      <w:tr w:rsidR="00CB3C98" w:rsidRPr="000D6FD0" w:rsidTr="002A723A">
        <w:trPr>
          <w:cantSplit/>
          <w:trHeight w:val="900"/>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LN3131</w:t>
            </w:r>
          </w:p>
        </w:tc>
        <w:tc>
          <w:tcPr>
            <w:tcW w:w="3499"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中级财务会计</w:t>
            </w:r>
          </w:p>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Intermediate Financial Accounting</w:t>
            </w:r>
          </w:p>
        </w:tc>
        <w:tc>
          <w:tcPr>
            <w:tcW w:w="704"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 xml:space="preserve">5 </w:t>
            </w:r>
          </w:p>
        </w:tc>
        <w:tc>
          <w:tcPr>
            <w:tcW w:w="879"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柳建华</w:t>
            </w:r>
          </w:p>
        </w:tc>
      </w:tr>
      <w:tr w:rsidR="00CB3C98" w:rsidRPr="000D6FD0" w:rsidTr="007360CE">
        <w:trPr>
          <w:cantSplit/>
          <w:trHeight w:val="798"/>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LN3101</w:t>
            </w:r>
          </w:p>
        </w:tc>
        <w:tc>
          <w:tcPr>
            <w:tcW w:w="3499" w:type="dxa"/>
            <w:vAlign w:val="center"/>
          </w:tcPr>
          <w:p w:rsidR="00CB3C98" w:rsidRPr="000D6FD0" w:rsidRDefault="00CB3C98" w:rsidP="00106B73">
            <w:pPr>
              <w:widowControl/>
              <w:spacing w:line="280" w:lineRule="exact"/>
              <w:jc w:val="center"/>
              <w:rPr>
                <w:rFonts w:eastAsia="仿宋_GB2312"/>
                <w:bCs/>
                <w:sz w:val="24"/>
              </w:rPr>
            </w:pPr>
            <w:r w:rsidRPr="000D6FD0">
              <w:rPr>
                <w:rFonts w:eastAsia="仿宋_GB2312" w:hint="eastAsia"/>
                <w:bCs/>
                <w:sz w:val="24"/>
              </w:rPr>
              <w:t>战略管理</w:t>
            </w:r>
          </w:p>
          <w:p w:rsidR="00CB3C98" w:rsidRPr="000D6FD0" w:rsidRDefault="00CB3C98" w:rsidP="00106B73">
            <w:pPr>
              <w:widowControl/>
              <w:spacing w:line="280" w:lineRule="exact"/>
              <w:jc w:val="center"/>
              <w:rPr>
                <w:rFonts w:eastAsia="仿宋_GB2312"/>
                <w:bCs/>
                <w:sz w:val="24"/>
              </w:rPr>
            </w:pPr>
            <w:r w:rsidRPr="000D6FD0">
              <w:rPr>
                <w:rFonts w:eastAsia="仿宋_GB2312" w:hint="eastAsia"/>
                <w:bCs/>
                <w:sz w:val="24"/>
              </w:rPr>
              <w:t>Strategic Management</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5</w:t>
            </w:r>
          </w:p>
        </w:tc>
        <w:tc>
          <w:tcPr>
            <w:tcW w:w="879"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张建琦</w:t>
            </w:r>
          </w:p>
        </w:tc>
      </w:tr>
      <w:tr w:rsidR="00CB3C98" w:rsidRPr="000D6FD0" w:rsidTr="002A723A">
        <w:trPr>
          <w:cantSplit/>
          <w:trHeight w:val="900"/>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LN3390</w:t>
            </w:r>
          </w:p>
        </w:tc>
        <w:tc>
          <w:tcPr>
            <w:tcW w:w="3499" w:type="dxa"/>
            <w:vAlign w:val="center"/>
          </w:tcPr>
          <w:p w:rsidR="00CB3C98" w:rsidRPr="000D6FD0" w:rsidRDefault="00CB3C98" w:rsidP="00106B73">
            <w:pPr>
              <w:spacing w:line="300" w:lineRule="exact"/>
              <w:jc w:val="center"/>
              <w:rPr>
                <w:rFonts w:eastAsia="仿宋_GB2312"/>
                <w:bCs/>
                <w:sz w:val="24"/>
              </w:rPr>
            </w:pPr>
            <w:r w:rsidRPr="000D6FD0">
              <w:rPr>
                <w:rFonts w:eastAsia="仿宋_GB2312"/>
                <w:bCs/>
                <w:sz w:val="24"/>
              </w:rPr>
              <w:t>现代企业制度与公司治理</w:t>
            </w:r>
          </w:p>
          <w:p w:rsidR="00CB3C98" w:rsidRPr="000D6FD0" w:rsidRDefault="00CB3C98" w:rsidP="00106B73">
            <w:pPr>
              <w:spacing w:line="300" w:lineRule="exact"/>
              <w:jc w:val="center"/>
              <w:rPr>
                <w:rFonts w:eastAsia="仿宋_GB2312"/>
                <w:bCs/>
                <w:sz w:val="24"/>
              </w:rPr>
            </w:pPr>
            <w:r w:rsidRPr="000D6FD0">
              <w:rPr>
                <w:rFonts w:eastAsia="仿宋_GB2312"/>
                <w:bCs/>
                <w:sz w:val="24"/>
              </w:rPr>
              <w:t>Modern Corporate System and Corporate Governance</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5</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李胜兰</w:t>
            </w:r>
          </w:p>
        </w:tc>
      </w:tr>
      <w:tr w:rsidR="00CB3C98" w:rsidRPr="000D6FD0" w:rsidTr="007360CE">
        <w:trPr>
          <w:cantSplit/>
          <w:trHeight w:val="780"/>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LN341</w:t>
            </w:r>
          </w:p>
        </w:tc>
        <w:tc>
          <w:tcPr>
            <w:tcW w:w="3499" w:type="dxa"/>
            <w:vAlign w:val="center"/>
          </w:tcPr>
          <w:p w:rsidR="00CB3C98" w:rsidRPr="000D6FD0" w:rsidRDefault="00CB3C98" w:rsidP="00106B73">
            <w:pPr>
              <w:spacing w:line="300" w:lineRule="exact"/>
              <w:jc w:val="center"/>
              <w:rPr>
                <w:rFonts w:eastAsia="仿宋_GB2312"/>
                <w:bCs/>
                <w:sz w:val="24"/>
              </w:rPr>
            </w:pPr>
            <w:r w:rsidRPr="000D6FD0">
              <w:rPr>
                <w:rFonts w:eastAsia="仿宋_GB2312"/>
                <w:bCs/>
                <w:sz w:val="24"/>
              </w:rPr>
              <w:t>投资学</w:t>
            </w:r>
          </w:p>
          <w:p w:rsidR="00CB3C98" w:rsidRPr="000D6FD0" w:rsidRDefault="00CB3C98" w:rsidP="00106B73">
            <w:pPr>
              <w:spacing w:line="300" w:lineRule="exact"/>
              <w:jc w:val="center"/>
              <w:rPr>
                <w:rFonts w:eastAsia="仿宋_GB2312"/>
                <w:bCs/>
                <w:sz w:val="24"/>
              </w:rPr>
            </w:pPr>
            <w:r w:rsidRPr="000D6FD0">
              <w:rPr>
                <w:rFonts w:eastAsia="仿宋_GB2312"/>
                <w:bCs/>
                <w:sz w:val="24"/>
              </w:rPr>
              <w:t>Investments</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5</w:t>
            </w:r>
          </w:p>
        </w:tc>
        <w:tc>
          <w:tcPr>
            <w:tcW w:w="879" w:type="dxa"/>
            <w:vAlign w:val="center"/>
          </w:tcPr>
          <w:p w:rsidR="00CB3C98" w:rsidRPr="000D6FD0" w:rsidRDefault="00CB3C98" w:rsidP="00F129FC">
            <w:pPr>
              <w:widowControl/>
              <w:spacing w:line="26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Default="00CB3C98" w:rsidP="00F129FC">
            <w:pPr>
              <w:widowControl/>
              <w:spacing w:line="260" w:lineRule="exact"/>
              <w:jc w:val="center"/>
              <w:rPr>
                <w:rFonts w:eastAsia="仿宋_GB2312"/>
                <w:bCs/>
                <w:sz w:val="24"/>
              </w:rPr>
            </w:pPr>
            <w:r w:rsidRPr="000D6FD0">
              <w:rPr>
                <w:rFonts w:eastAsia="仿宋_GB2312"/>
                <w:bCs/>
                <w:sz w:val="24"/>
              </w:rPr>
              <w:t>周开国</w:t>
            </w:r>
          </w:p>
          <w:p w:rsidR="00CB3C98" w:rsidRPr="000D6FD0" w:rsidRDefault="00CB3C98" w:rsidP="00F129FC">
            <w:pPr>
              <w:widowControl/>
              <w:spacing w:line="260" w:lineRule="exact"/>
              <w:jc w:val="center"/>
              <w:rPr>
                <w:rFonts w:eastAsia="仿宋_GB2312"/>
                <w:bCs/>
                <w:sz w:val="24"/>
              </w:rPr>
            </w:pPr>
            <w:r w:rsidRPr="000D6FD0">
              <w:rPr>
                <w:rFonts w:eastAsia="仿宋_GB2312" w:hint="eastAsia"/>
                <w:bCs/>
                <w:sz w:val="24"/>
              </w:rPr>
              <w:t>王燕鸣</w:t>
            </w:r>
          </w:p>
        </w:tc>
      </w:tr>
      <w:tr w:rsidR="00CB3C98" w:rsidRPr="000D6FD0" w:rsidTr="007360CE">
        <w:trPr>
          <w:cantSplit/>
          <w:trHeight w:val="693"/>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LN3430</w:t>
            </w:r>
          </w:p>
        </w:tc>
        <w:tc>
          <w:tcPr>
            <w:tcW w:w="3499" w:type="dxa"/>
            <w:vAlign w:val="center"/>
          </w:tcPr>
          <w:p w:rsidR="00CB3C98" w:rsidRPr="000D6FD0" w:rsidRDefault="00CB3C98" w:rsidP="00106B73">
            <w:pPr>
              <w:spacing w:line="300" w:lineRule="exact"/>
              <w:jc w:val="center"/>
              <w:rPr>
                <w:rFonts w:eastAsia="仿宋_GB2312"/>
                <w:bCs/>
                <w:sz w:val="24"/>
              </w:rPr>
            </w:pPr>
            <w:r w:rsidRPr="000D6FD0">
              <w:rPr>
                <w:rFonts w:eastAsia="仿宋_GB2312" w:hint="eastAsia"/>
                <w:bCs/>
                <w:sz w:val="24"/>
              </w:rPr>
              <w:t>公司金融</w:t>
            </w:r>
          </w:p>
          <w:p w:rsidR="00CB3C98" w:rsidRPr="000D6FD0" w:rsidRDefault="00CB3C98" w:rsidP="00106B73">
            <w:pPr>
              <w:spacing w:line="300" w:lineRule="exact"/>
              <w:jc w:val="center"/>
              <w:rPr>
                <w:rFonts w:eastAsia="仿宋_GB2312"/>
                <w:bCs/>
                <w:sz w:val="24"/>
              </w:rPr>
            </w:pPr>
            <w:r w:rsidRPr="000D6FD0">
              <w:rPr>
                <w:rFonts w:eastAsia="仿宋_GB2312"/>
                <w:bCs/>
                <w:sz w:val="24"/>
              </w:rPr>
              <w:t>Corporate Finance</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5</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Default="00CB3C98" w:rsidP="00F129FC">
            <w:pPr>
              <w:widowControl/>
              <w:spacing w:line="300" w:lineRule="exact"/>
              <w:jc w:val="center"/>
              <w:rPr>
                <w:rFonts w:eastAsia="仿宋_GB2312"/>
                <w:bCs/>
                <w:sz w:val="24"/>
              </w:rPr>
            </w:pPr>
            <w:r w:rsidRPr="000D6FD0">
              <w:rPr>
                <w:rFonts w:eastAsia="仿宋_GB2312" w:hint="eastAsia"/>
                <w:bCs/>
                <w:sz w:val="24"/>
              </w:rPr>
              <w:t>姚益龙</w:t>
            </w:r>
          </w:p>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连玉君</w:t>
            </w:r>
          </w:p>
        </w:tc>
      </w:tr>
      <w:tr w:rsidR="00CB3C98" w:rsidRPr="000D6FD0" w:rsidTr="007360CE">
        <w:trPr>
          <w:cantSplit/>
          <w:trHeight w:val="689"/>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LN397</w:t>
            </w:r>
          </w:p>
        </w:tc>
        <w:tc>
          <w:tcPr>
            <w:tcW w:w="3499" w:type="dxa"/>
            <w:vAlign w:val="center"/>
          </w:tcPr>
          <w:p w:rsidR="00CB3C98" w:rsidRPr="000D6FD0" w:rsidRDefault="00CB3C98" w:rsidP="00106B73">
            <w:pPr>
              <w:spacing w:line="300" w:lineRule="exact"/>
              <w:jc w:val="center"/>
              <w:rPr>
                <w:rFonts w:eastAsia="仿宋_GB2312"/>
                <w:bCs/>
                <w:sz w:val="24"/>
              </w:rPr>
            </w:pPr>
            <w:r w:rsidRPr="000D6FD0">
              <w:rPr>
                <w:rFonts w:eastAsia="仿宋_GB2312" w:hint="eastAsia"/>
                <w:bCs/>
                <w:sz w:val="24"/>
              </w:rPr>
              <w:t>国际</w:t>
            </w:r>
            <w:r w:rsidRPr="000D6FD0">
              <w:rPr>
                <w:rFonts w:eastAsia="仿宋_GB2312"/>
                <w:bCs/>
                <w:sz w:val="24"/>
              </w:rPr>
              <w:t>经济学</w:t>
            </w:r>
          </w:p>
          <w:p w:rsidR="00CB3C98" w:rsidRPr="000D6FD0" w:rsidRDefault="00CB3C98" w:rsidP="00106B73">
            <w:pPr>
              <w:spacing w:line="300" w:lineRule="exact"/>
              <w:jc w:val="center"/>
              <w:rPr>
                <w:rFonts w:eastAsia="仿宋_GB2312"/>
                <w:bCs/>
                <w:sz w:val="24"/>
              </w:rPr>
            </w:pPr>
            <w:r w:rsidRPr="000D6FD0">
              <w:rPr>
                <w:rFonts w:eastAsia="仿宋_GB2312"/>
                <w:bCs/>
                <w:sz w:val="24"/>
              </w:rPr>
              <w:t>International Economics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鲁晓东</w:t>
            </w:r>
          </w:p>
        </w:tc>
      </w:tr>
      <w:tr w:rsidR="00CB3C98" w:rsidRPr="000D6FD0" w:rsidTr="007360CE">
        <w:trPr>
          <w:cantSplit/>
          <w:trHeight w:val="713"/>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LN399</w:t>
            </w:r>
          </w:p>
        </w:tc>
        <w:tc>
          <w:tcPr>
            <w:tcW w:w="3499" w:type="dxa"/>
            <w:vAlign w:val="center"/>
          </w:tcPr>
          <w:p w:rsidR="00CB3C98" w:rsidRPr="000D6FD0" w:rsidRDefault="00CB3C98" w:rsidP="00106B73">
            <w:pPr>
              <w:spacing w:line="300" w:lineRule="exact"/>
              <w:jc w:val="center"/>
              <w:rPr>
                <w:rFonts w:eastAsia="仿宋_GB2312"/>
                <w:bCs/>
                <w:sz w:val="24"/>
              </w:rPr>
            </w:pPr>
            <w:r w:rsidRPr="000D6FD0">
              <w:rPr>
                <w:rFonts w:eastAsia="仿宋_GB2312" w:hint="eastAsia"/>
                <w:bCs/>
                <w:sz w:val="24"/>
              </w:rPr>
              <w:t>人力资源管理（英）</w:t>
            </w:r>
            <w:r w:rsidRPr="000D6FD0">
              <w:rPr>
                <w:rFonts w:eastAsia="仿宋_GB2312" w:hint="eastAsia"/>
                <w:bCs/>
                <w:sz w:val="24"/>
              </w:rPr>
              <w:br/>
              <w:t>Human Resource Management</w:t>
            </w:r>
          </w:p>
        </w:tc>
        <w:tc>
          <w:tcPr>
            <w:tcW w:w="704" w:type="dxa"/>
            <w:vAlign w:val="center"/>
          </w:tcPr>
          <w:p w:rsidR="00CB3C98" w:rsidRPr="000D6FD0" w:rsidRDefault="00CB3C98" w:rsidP="00F129FC">
            <w:pPr>
              <w:widowControl/>
              <w:adjustRightInd w:val="0"/>
              <w:snapToGrid w:val="0"/>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adjustRightInd w:val="0"/>
              <w:snapToGrid w:val="0"/>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adjustRightInd w:val="0"/>
              <w:snapToGrid w:val="0"/>
              <w:spacing w:line="300" w:lineRule="exact"/>
              <w:jc w:val="center"/>
              <w:rPr>
                <w:rFonts w:eastAsia="仿宋_GB2312"/>
                <w:bCs/>
                <w:sz w:val="24"/>
              </w:rPr>
            </w:pPr>
            <w:r w:rsidRPr="000D6FD0">
              <w:rPr>
                <w:rFonts w:eastAsia="仿宋_GB2312"/>
                <w:bCs/>
                <w:sz w:val="24"/>
              </w:rPr>
              <w:t>5</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王晓晖</w:t>
            </w:r>
          </w:p>
        </w:tc>
      </w:tr>
      <w:tr w:rsidR="00CB3C98" w:rsidRPr="000D6FD0" w:rsidTr="007360CE">
        <w:trPr>
          <w:cantSplit/>
          <w:trHeight w:val="708"/>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LN3107</w:t>
            </w:r>
          </w:p>
        </w:tc>
        <w:tc>
          <w:tcPr>
            <w:tcW w:w="3499" w:type="dxa"/>
            <w:vAlign w:val="center"/>
          </w:tcPr>
          <w:p w:rsidR="00CB3C98" w:rsidRPr="000D6FD0" w:rsidRDefault="00CB3C98" w:rsidP="00106B73">
            <w:pPr>
              <w:spacing w:line="300" w:lineRule="exact"/>
              <w:jc w:val="center"/>
              <w:rPr>
                <w:rFonts w:eastAsia="仿宋_GB2312"/>
                <w:bCs/>
                <w:sz w:val="24"/>
              </w:rPr>
            </w:pPr>
            <w:r w:rsidRPr="000D6FD0">
              <w:rPr>
                <w:rFonts w:eastAsia="仿宋_GB2312" w:hint="eastAsia"/>
                <w:bCs/>
                <w:sz w:val="24"/>
              </w:rPr>
              <w:t>公共经济学</w:t>
            </w:r>
          </w:p>
          <w:p w:rsidR="00CB3C98" w:rsidRPr="000D6FD0" w:rsidRDefault="00CB3C98" w:rsidP="00106B73">
            <w:pPr>
              <w:spacing w:line="300" w:lineRule="exact"/>
              <w:jc w:val="center"/>
              <w:rPr>
                <w:rFonts w:eastAsia="仿宋_GB2312"/>
                <w:bCs/>
                <w:sz w:val="24"/>
              </w:rPr>
            </w:pPr>
            <w:r w:rsidRPr="000D6FD0">
              <w:rPr>
                <w:rFonts w:eastAsia="仿宋_GB2312" w:hint="eastAsia"/>
                <w:bCs/>
                <w:sz w:val="24"/>
              </w:rPr>
              <w:t>Public economics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5</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课程组</w:t>
            </w:r>
          </w:p>
        </w:tc>
      </w:tr>
      <w:tr w:rsidR="00CB3C98" w:rsidRPr="000D6FD0" w:rsidTr="007360CE">
        <w:trPr>
          <w:cantSplit/>
          <w:trHeight w:val="691"/>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LN355</w:t>
            </w:r>
          </w:p>
        </w:tc>
        <w:tc>
          <w:tcPr>
            <w:tcW w:w="3499" w:type="dxa"/>
            <w:vAlign w:val="center"/>
          </w:tcPr>
          <w:p w:rsidR="00CB3C98" w:rsidRPr="000D6FD0" w:rsidRDefault="00CB3C98" w:rsidP="00106B73">
            <w:pPr>
              <w:spacing w:line="300" w:lineRule="exact"/>
              <w:jc w:val="center"/>
              <w:rPr>
                <w:rFonts w:eastAsia="仿宋_GB2312"/>
                <w:bCs/>
                <w:sz w:val="24"/>
              </w:rPr>
            </w:pPr>
            <w:r w:rsidRPr="000D6FD0">
              <w:rPr>
                <w:rFonts w:eastAsia="仿宋_GB2312" w:hint="eastAsia"/>
                <w:bCs/>
                <w:sz w:val="24"/>
              </w:rPr>
              <w:t>国际投资</w:t>
            </w:r>
          </w:p>
          <w:p w:rsidR="00CB3C98" w:rsidRPr="000D6FD0" w:rsidRDefault="00CB3C98" w:rsidP="00106B73">
            <w:pPr>
              <w:spacing w:line="300" w:lineRule="exact"/>
              <w:jc w:val="center"/>
              <w:rPr>
                <w:rFonts w:eastAsia="仿宋_GB2312"/>
                <w:bCs/>
                <w:sz w:val="24"/>
              </w:rPr>
            </w:pPr>
            <w:r w:rsidRPr="000D6FD0">
              <w:rPr>
                <w:rFonts w:eastAsia="仿宋_GB2312"/>
                <w:bCs/>
                <w:sz w:val="24"/>
              </w:rPr>
              <w:t>International Investment</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5</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喻世友</w:t>
            </w:r>
          </w:p>
        </w:tc>
      </w:tr>
      <w:tr w:rsidR="00CB3C98" w:rsidRPr="000D6FD0" w:rsidTr="007360CE">
        <w:trPr>
          <w:cantSplit/>
          <w:trHeight w:val="701"/>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LN363</w:t>
            </w:r>
          </w:p>
        </w:tc>
        <w:tc>
          <w:tcPr>
            <w:tcW w:w="3499" w:type="dxa"/>
            <w:vAlign w:val="center"/>
          </w:tcPr>
          <w:p w:rsidR="00CB3C98" w:rsidRPr="000D6FD0" w:rsidRDefault="00CB3C98" w:rsidP="00106B73">
            <w:pPr>
              <w:spacing w:line="300" w:lineRule="exact"/>
              <w:jc w:val="center"/>
              <w:rPr>
                <w:rFonts w:eastAsia="仿宋_GB2312"/>
                <w:bCs/>
                <w:sz w:val="24"/>
              </w:rPr>
            </w:pPr>
            <w:r w:rsidRPr="000D6FD0">
              <w:rPr>
                <w:rFonts w:eastAsia="仿宋_GB2312"/>
                <w:bCs/>
                <w:sz w:val="24"/>
              </w:rPr>
              <w:t>国际贸易</w:t>
            </w:r>
          </w:p>
          <w:p w:rsidR="00CB3C98" w:rsidRPr="000D6FD0" w:rsidRDefault="00CB3C98" w:rsidP="00106B73">
            <w:pPr>
              <w:spacing w:line="300" w:lineRule="exact"/>
              <w:jc w:val="center"/>
              <w:rPr>
                <w:rFonts w:eastAsia="仿宋_GB2312"/>
                <w:bCs/>
                <w:sz w:val="24"/>
              </w:rPr>
            </w:pPr>
            <w:r w:rsidRPr="000D6FD0">
              <w:rPr>
                <w:rFonts w:eastAsia="仿宋_GB2312"/>
                <w:bCs/>
                <w:sz w:val="24"/>
              </w:rPr>
              <w:t>International Trade</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5 </w:t>
            </w:r>
          </w:p>
        </w:tc>
        <w:tc>
          <w:tcPr>
            <w:tcW w:w="879"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杭静</w:t>
            </w:r>
          </w:p>
        </w:tc>
      </w:tr>
      <w:tr w:rsidR="00CB3C98" w:rsidRPr="000D6FD0" w:rsidTr="007360CE">
        <w:trPr>
          <w:cantSplit/>
          <w:trHeight w:val="696"/>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LN377</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保险学原理</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Principle of Insurance</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5 </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申曙光</w:t>
            </w:r>
          </w:p>
        </w:tc>
      </w:tr>
      <w:tr w:rsidR="00CB3C98" w:rsidRPr="000D6FD0" w:rsidTr="007360CE">
        <w:trPr>
          <w:cantSplit/>
          <w:trHeight w:val="706"/>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LN379</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利息理论</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Interest Theory</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5 </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张勇</w:t>
            </w:r>
          </w:p>
        </w:tc>
      </w:tr>
      <w:tr w:rsidR="00CB3C98" w:rsidRPr="000D6FD0" w:rsidTr="007360CE">
        <w:trPr>
          <w:cantSplit/>
          <w:trHeight w:val="689"/>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LN391</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税收</w:t>
            </w:r>
            <w:r w:rsidRPr="000D6FD0">
              <w:rPr>
                <w:rFonts w:eastAsia="仿宋_GB2312" w:hint="eastAsia"/>
                <w:bCs/>
                <w:sz w:val="24"/>
              </w:rPr>
              <w:t>学</w:t>
            </w:r>
          </w:p>
          <w:p w:rsidR="00CB3C98" w:rsidRPr="000D6FD0" w:rsidRDefault="00CB3C98" w:rsidP="00F129FC">
            <w:pPr>
              <w:widowControl/>
              <w:jc w:val="center"/>
              <w:rPr>
                <w:rFonts w:eastAsia="仿宋_GB2312"/>
                <w:bCs/>
                <w:sz w:val="24"/>
              </w:rPr>
            </w:pPr>
            <w:r w:rsidRPr="000D6FD0">
              <w:rPr>
                <w:rFonts w:eastAsia="仿宋_GB2312"/>
                <w:bCs/>
                <w:sz w:val="24"/>
              </w:rPr>
              <w:t>Taxation</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5</w:t>
            </w:r>
          </w:p>
        </w:tc>
        <w:tc>
          <w:tcPr>
            <w:tcW w:w="879"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林江</w:t>
            </w:r>
          </w:p>
        </w:tc>
      </w:tr>
      <w:tr w:rsidR="00CB3C98" w:rsidRPr="000D6FD0" w:rsidTr="007360CE">
        <w:trPr>
          <w:cantSplit/>
          <w:trHeight w:val="699"/>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LN381</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养老保险</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Social Pension Insurance</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5 </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彭浩然</w:t>
            </w:r>
          </w:p>
        </w:tc>
      </w:tr>
      <w:tr w:rsidR="00CB3C98" w:rsidRPr="000D6FD0" w:rsidTr="002A723A">
        <w:trPr>
          <w:cantSplit/>
          <w:trHeight w:val="900"/>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Pr>
                <w:rFonts w:eastAsia="仿宋_GB2312"/>
                <w:bCs/>
                <w:sz w:val="24"/>
              </w:rPr>
              <w:t>LN3125</w:t>
            </w:r>
          </w:p>
        </w:tc>
        <w:tc>
          <w:tcPr>
            <w:tcW w:w="3499" w:type="dxa"/>
            <w:vAlign w:val="center"/>
          </w:tcPr>
          <w:p w:rsidR="00CB3C98" w:rsidRDefault="00CB3C98">
            <w:pPr>
              <w:spacing w:line="300" w:lineRule="exact"/>
              <w:jc w:val="center"/>
              <w:rPr>
                <w:rFonts w:eastAsia="仿宋_GB2312"/>
                <w:bCs/>
                <w:sz w:val="24"/>
              </w:rPr>
            </w:pPr>
            <w:r>
              <w:rPr>
                <w:rFonts w:eastAsia="仿宋_GB2312" w:hint="eastAsia"/>
                <w:bCs/>
                <w:sz w:val="24"/>
              </w:rPr>
              <w:t>数据挖掘与机器学习</w:t>
            </w:r>
          </w:p>
          <w:p w:rsidR="00CB3C98" w:rsidRPr="000D6FD0" w:rsidRDefault="00CB3C98" w:rsidP="00F129FC">
            <w:pPr>
              <w:widowControl/>
              <w:spacing w:line="300" w:lineRule="exact"/>
              <w:jc w:val="center"/>
              <w:rPr>
                <w:rFonts w:eastAsia="仿宋_GB2312"/>
                <w:bCs/>
                <w:sz w:val="24"/>
              </w:rPr>
            </w:pPr>
            <w:r>
              <w:rPr>
                <w:rFonts w:eastAsia="仿宋_GB2312"/>
                <w:bCs/>
                <w:sz w:val="24"/>
              </w:rPr>
              <w:t>Data Mining and Machine Learning</w:t>
            </w:r>
          </w:p>
        </w:tc>
        <w:tc>
          <w:tcPr>
            <w:tcW w:w="704" w:type="dxa"/>
            <w:vAlign w:val="center"/>
          </w:tcPr>
          <w:p w:rsidR="00CB3C98" w:rsidRPr="000D6FD0" w:rsidRDefault="00CB3C98" w:rsidP="00F129FC">
            <w:pPr>
              <w:widowControl/>
              <w:spacing w:line="300" w:lineRule="exact"/>
              <w:jc w:val="center"/>
              <w:rPr>
                <w:rFonts w:eastAsia="仿宋_GB2312"/>
                <w:bCs/>
                <w:sz w:val="24"/>
              </w:rPr>
            </w:pPr>
            <w:r>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Pr>
                <w:rFonts w:eastAsia="仿宋_GB2312"/>
                <w:bCs/>
                <w:sz w:val="24"/>
              </w:rPr>
              <w:t>5</w:t>
            </w:r>
          </w:p>
        </w:tc>
        <w:tc>
          <w:tcPr>
            <w:tcW w:w="879" w:type="dxa"/>
            <w:vAlign w:val="center"/>
          </w:tcPr>
          <w:p w:rsidR="00CB3C98" w:rsidRPr="000D6FD0" w:rsidRDefault="00CB3C98" w:rsidP="002D0028">
            <w:pPr>
              <w:widowControl/>
              <w:spacing w:line="300" w:lineRule="exact"/>
              <w:jc w:val="center"/>
              <w:rPr>
                <w:rFonts w:eastAsia="仿宋_GB2312"/>
                <w:bCs/>
                <w:sz w:val="24"/>
              </w:rPr>
            </w:pPr>
            <w:r>
              <w:rPr>
                <w:rFonts w:eastAsia="仿宋_GB2312"/>
                <w:bCs/>
                <w:sz w:val="24"/>
              </w:rPr>
              <w:t>3</w:t>
            </w:r>
          </w:p>
        </w:tc>
        <w:tc>
          <w:tcPr>
            <w:tcW w:w="1194" w:type="dxa"/>
            <w:vAlign w:val="center"/>
          </w:tcPr>
          <w:p w:rsidR="00CB3C98" w:rsidRPr="000D6FD0" w:rsidRDefault="00CB3C98" w:rsidP="002D0028">
            <w:pPr>
              <w:widowControl/>
              <w:spacing w:line="300" w:lineRule="exact"/>
              <w:jc w:val="center"/>
              <w:rPr>
                <w:rFonts w:eastAsia="仿宋_GB2312"/>
                <w:bCs/>
                <w:sz w:val="24"/>
              </w:rPr>
            </w:pPr>
            <w:r>
              <w:rPr>
                <w:rFonts w:eastAsia="仿宋_GB2312" w:hint="eastAsia"/>
                <w:bCs/>
                <w:sz w:val="24"/>
              </w:rPr>
              <w:t>宋海清</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LN387</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世界经济史</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World Economic History</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5 </w:t>
            </w:r>
          </w:p>
        </w:tc>
        <w:tc>
          <w:tcPr>
            <w:tcW w:w="879"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bCs/>
                <w:sz w:val="24"/>
              </w:rPr>
              <w:t>鲁晓东</w:t>
            </w:r>
          </w:p>
          <w:p w:rsidR="00CB3C98" w:rsidRPr="000D6FD0" w:rsidRDefault="00CB3C98" w:rsidP="002D0028">
            <w:pPr>
              <w:widowControl/>
              <w:spacing w:line="300" w:lineRule="exact"/>
              <w:jc w:val="center"/>
              <w:rPr>
                <w:rFonts w:eastAsia="仿宋_GB2312"/>
                <w:bCs/>
                <w:sz w:val="24"/>
              </w:rPr>
            </w:pPr>
            <w:r w:rsidRPr="000D6FD0">
              <w:rPr>
                <w:rFonts w:eastAsia="仿宋_GB2312"/>
                <w:bCs/>
                <w:sz w:val="24"/>
              </w:rPr>
              <w:t>彭玉磊</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1326D2">
            <w:pPr>
              <w:adjustRightInd w:val="0"/>
              <w:snapToGrid w:val="0"/>
              <w:jc w:val="center"/>
              <w:rPr>
                <w:rFonts w:eastAsia="仿宋_GB2312"/>
                <w:bCs/>
                <w:sz w:val="24"/>
              </w:rPr>
            </w:pPr>
            <w:r w:rsidRPr="000D6FD0">
              <w:rPr>
                <w:rFonts w:eastAsia="仿宋_GB2312" w:hint="eastAsia"/>
                <w:bCs/>
                <w:sz w:val="24"/>
              </w:rPr>
              <w:t>LN429</w:t>
            </w:r>
          </w:p>
        </w:tc>
        <w:tc>
          <w:tcPr>
            <w:tcW w:w="3499" w:type="dxa"/>
            <w:vAlign w:val="center"/>
          </w:tcPr>
          <w:p w:rsidR="00CB3C98" w:rsidRDefault="00CB3C98" w:rsidP="00F129FC">
            <w:pPr>
              <w:widowControl/>
              <w:spacing w:line="280" w:lineRule="exact"/>
              <w:jc w:val="center"/>
              <w:rPr>
                <w:rFonts w:eastAsia="仿宋_GB2312" w:cs="宋体"/>
                <w:bCs/>
                <w:sz w:val="24"/>
                <w:szCs w:val="32"/>
              </w:rPr>
            </w:pPr>
            <w:r w:rsidRPr="000D6FD0">
              <w:rPr>
                <w:rFonts w:eastAsia="仿宋_GB2312" w:hint="eastAsia"/>
                <w:bCs/>
                <w:sz w:val="24"/>
              </w:rPr>
              <w:t>金融计量经济学</w:t>
            </w:r>
            <w:r w:rsidRPr="000D6FD0">
              <w:rPr>
                <w:rFonts w:eastAsia="仿宋_GB2312" w:hint="eastAsia"/>
                <w:bCs/>
                <w:sz w:val="24"/>
                <w:szCs w:val="32"/>
              </w:rPr>
              <w:t>（含实验教学）</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Financial Econometrics</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5</w:t>
            </w:r>
          </w:p>
        </w:tc>
        <w:tc>
          <w:tcPr>
            <w:tcW w:w="879"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bCs/>
                <w:sz w:val="24"/>
              </w:rPr>
              <w:t>连玉君</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LN3123</w:t>
            </w:r>
          </w:p>
        </w:tc>
        <w:tc>
          <w:tcPr>
            <w:tcW w:w="3499" w:type="dxa"/>
            <w:vAlign w:val="center"/>
          </w:tcPr>
          <w:p w:rsidR="00CB3C98" w:rsidRPr="000D6FD0" w:rsidRDefault="00CB3C98" w:rsidP="003F48C6">
            <w:pPr>
              <w:widowControl/>
              <w:spacing w:line="280" w:lineRule="exact"/>
              <w:jc w:val="center"/>
              <w:rPr>
                <w:rFonts w:eastAsia="仿宋_GB2312"/>
                <w:kern w:val="0"/>
                <w:sz w:val="24"/>
              </w:rPr>
            </w:pPr>
            <w:r w:rsidRPr="000D6FD0">
              <w:rPr>
                <w:rFonts w:eastAsia="仿宋_GB2312" w:hint="eastAsia"/>
                <w:kern w:val="0"/>
                <w:sz w:val="24"/>
              </w:rPr>
              <w:t>数字金融与保险</w:t>
            </w:r>
          </w:p>
          <w:p w:rsidR="00CB3C98" w:rsidRPr="000D6FD0" w:rsidRDefault="00CB3C98" w:rsidP="003F48C6">
            <w:pPr>
              <w:widowControl/>
              <w:spacing w:line="280" w:lineRule="exact"/>
              <w:jc w:val="center"/>
              <w:rPr>
                <w:rFonts w:eastAsia="仿宋_GB2312"/>
                <w:kern w:val="0"/>
                <w:sz w:val="24"/>
              </w:rPr>
            </w:pPr>
            <w:r w:rsidRPr="000D6FD0">
              <w:rPr>
                <w:sz w:val="24"/>
              </w:rPr>
              <w:t>Digital Finance and Insurance</w:t>
            </w:r>
          </w:p>
        </w:tc>
        <w:tc>
          <w:tcPr>
            <w:tcW w:w="704" w:type="dxa"/>
            <w:vAlign w:val="center"/>
          </w:tcPr>
          <w:p w:rsidR="00CB3C98" w:rsidRPr="000D6FD0" w:rsidRDefault="00CB3C98" w:rsidP="003F48C6">
            <w:pPr>
              <w:widowControl/>
              <w:jc w:val="center"/>
              <w:rPr>
                <w:rFonts w:eastAsia="仿宋_GB2312"/>
                <w:kern w:val="0"/>
                <w:sz w:val="24"/>
              </w:rPr>
            </w:pPr>
            <w:r w:rsidRPr="000D6FD0">
              <w:rPr>
                <w:rFonts w:eastAsia="仿宋_GB2312" w:hint="eastAsia"/>
                <w:kern w:val="0"/>
                <w:sz w:val="24"/>
              </w:rPr>
              <w:t>2</w:t>
            </w:r>
          </w:p>
        </w:tc>
        <w:tc>
          <w:tcPr>
            <w:tcW w:w="770" w:type="dxa"/>
            <w:vAlign w:val="center"/>
          </w:tcPr>
          <w:p w:rsidR="00CB3C98" w:rsidRPr="000D6FD0" w:rsidRDefault="00CB3C98" w:rsidP="003F48C6">
            <w:pPr>
              <w:widowControl/>
              <w:jc w:val="center"/>
              <w:rPr>
                <w:rFonts w:eastAsia="仿宋_GB2312"/>
                <w:kern w:val="0"/>
                <w:sz w:val="24"/>
              </w:rPr>
            </w:pPr>
            <w:r w:rsidRPr="000D6FD0">
              <w:rPr>
                <w:rFonts w:eastAsia="仿宋_GB2312" w:hint="eastAsia"/>
                <w:kern w:val="0"/>
                <w:sz w:val="24"/>
              </w:rPr>
              <w:t>36</w:t>
            </w:r>
          </w:p>
        </w:tc>
        <w:tc>
          <w:tcPr>
            <w:tcW w:w="812" w:type="dxa"/>
            <w:vAlign w:val="center"/>
          </w:tcPr>
          <w:p w:rsidR="00CB3C98" w:rsidRPr="000D6FD0" w:rsidRDefault="00CB3C98" w:rsidP="003F48C6">
            <w:pPr>
              <w:widowControl/>
              <w:jc w:val="center"/>
              <w:rPr>
                <w:rFonts w:eastAsia="仿宋_GB2312"/>
                <w:kern w:val="0"/>
                <w:sz w:val="24"/>
              </w:rPr>
            </w:pPr>
            <w:r w:rsidRPr="000D6FD0">
              <w:rPr>
                <w:rFonts w:eastAsia="仿宋_GB2312" w:hint="eastAsia"/>
                <w:kern w:val="0"/>
                <w:sz w:val="24"/>
              </w:rPr>
              <w:t>5</w:t>
            </w:r>
          </w:p>
        </w:tc>
        <w:tc>
          <w:tcPr>
            <w:tcW w:w="879" w:type="dxa"/>
            <w:vAlign w:val="center"/>
          </w:tcPr>
          <w:p w:rsidR="00CB3C98" w:rsidRPr="000D6FD0" w:rsidRDefault="00CB3C98" w:rsidP="003F48C6">
            <w:pPr>
              <w:adjustRightInd w:val="0"/>
              <w:snapToGrid w:val="0"/>
              <w:jc w:val="center"/>
              <w:rPr>
                <w:rFonts w:eastAsia="仿宋_GB2312"/>
                <w:sz w:val="24"/>
              </w:rPr>
            </w:pPr>
            <w:r w:rsidRPr="000D6FD0">
              <w:rPr>
                <w:rFonts w:eastAsia="仿宋_GB2312" w:hint="eastAsia"/>
                <w:sz w:val="24"/>
              </w:rPr>
              <w:t>2</w:t>
            </w:r>
          </w:p>
        </w:tc>
        <w:tc>
          <w:tcPr>
            <w:tcW w:w="1194" w:type="dxa"/>
            <w:vAlign w:val="center"/>
          </w:tcPr>
          <w:p w:rsidR="00CB3C98" w:rsidRPr="000D6FD0" w:rsidRDefault="00CB3C98" w:rsidP="003F48C6">
            <w:pPr>
              <w:widowControl/>
              <w:jc w:val="center"/>
              <w:rPr>
                <w:rFonts w:eastAsia="仿宋_GB2312"/>
                <w:kern w:val="0"/>
                <w:sz w:val="24"/>
              </w:rPr>
            </w:pPr>
            <w:r w:rsidRPr="000D6FD0">
              <w:rPr>
                <w:rFonts w:eastAsia="仿宋_GB2312" w:hint="eastAsia"/>
                <w:kern w:val="0"/>
                <w:sz w:val="24"/>
              </w:rPr>
              <w:t>曾燕</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LN316</w:t>
            </w:r>
          </w:p>
        </w:tc>
        <w:tc>
          <w:tcPr>
            <w:tcW w:w="3499" w:type="dxa"/>
            <w:vAlign w:val="center"/>
          </w:tcPr>
          <w:p w:rsidR="00CB3C98" w:rsidRDefault="00CB3C98">
            <w:pPr>
              <w:spacing w:line="300" w:lineRule="exact"/>
              <w:jc w:val="center"/>
              <w:rPr>
                <w:rFonts w:eastAsia="仿宋_GB2312"/>
                <w:bCs/>
                <w:sz w:val="24"/>
              </w:rPr>
            </w:pPr>
            <w:r>
              <w:rPr>
                <w:rFonts w:eastAsia="仿宋_GB2312" w:hint="eastAsia"/>
                <w:bCs/>
                <w:sz w:val="24"/>
              </w:rPr>
              <w:t>供应链管理</w:t>
            </w:r>
          </w:p>
          <w:p w:rsidR="00CB3C98" w:rsidRDefault="00CB3C98">
            <w:pPr>
              <w:spacing w:line="300" w:lineRule="exact"/>
              <w:jc w:val="center"/>
              <w:rPr>
                <w:rFonts w:eastAsia="仿宋_GB2312"/>
                <w:bCs/>
                <w:sz w:val="24"/>
              </w:rPr>
            </w:pPr>
            <w:r>
              <w:rPr>
                <w:rFonts w:eastAsia="仿宋_GB2312"/>
                <w:bCs/>
                <w:sz w:val="24"/>
              </w:rPr>
              <w:t>Supply Chain Management</w:t>
            </w:r>
          </w:p>
        </w:tc>
        <w:tc>
          <w:tcPr>
            <w:tcW w:w="704" w:type="dxa"/>
            <w:vAlign w:val="center"/>
          </w:tcPr>
          <w:p w:rsidR="00CB3C98" w:rsidRDefault="00CB3C98">
            <w:pPr>
              <w:spacing w:line="300" w:lineRule="exact"/>
              <w:jc w:val="center"/>
              <w:rPr>
                <w:rFonts w:eastAsia="仿宋_GB2312"/>
                <w:bCs/>
                <w:sz w:val="24"/>
              </w:rPr>
            </w:pPr>
            <w:r>
              <w:rPr>
                <w:rFonts w:eastAsia="仿宋_GB2312"/>
                <w:bCs/>
                <w:sz w:val="24"/>
              </w:rPr>
              <w:t>3</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54</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5</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3</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王夏阳</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b/>
                <w:bCs/>
                <w:sz w:val="24"/>
                <w:szCs w:val="32"/>
              </w:rPr>
            </w:pPr>
          </w:p>
        </w:tc>
        <w:tc>
          <w:tcPr>
            <w:tcW w:w="1106" w:type="dxa"/>
            <w:vAlign w:val="center"/>
          </w:tcPr>
          <w:p w:rsidR="00CB3C98" w:rsidRPr="000D6FD0" w:rsidRDefault="00CB3C98" w:rsidP="003F48C6">
            <w:pPr>
              <w:adjustRightInd w:val="0"/>
              <w:snapToGrid w:val="0"/>
              <w:jc w:val="center"/>
              <w:rPr>
                <w:rFonts w:eastAsia="仿宋_GB2312"/>
                <w:bCs/>
                <w:sz w:val="24"/>
              </w:rPr>
            </w:pPr>
            <w:r w:rsidRPr="000D6FD0">
              <w:rPr>
                <w:rFonts w:eastAsia="仿宋_GB2312" w:hint="eastAsia"/>
                <w:bCs/>
                <w:sz w:val="24"/>
              </w:rPr>
              <w:t>LN3129</w:t>
            </w:r>
          </w:p>
        </w:tc>
        <w:tc>
          <w:tcPr>
            <w:tcW w:w="3499" w:type="dxa"/>
            <w:vAlign w:val="center"/>
          </w:tcPr>
          <w:p w:rsidR="00CB3C98" w:rsidRPr="000D6FD0" w:rsidRDefault="00CB3C98" w:rsidP="00620360">
            <w:pPr>
              <w:spacing w:line="300" w:lineRule="exact"/>
              <w:jc w:val="center"/>
              <w:rPr>
                <w:rFonts w:eastAsia="仿宋_GB2312"/>
                <w:bCs/>
                <w:sz w:val="24"/>
              </w:rPr>
            </w:pPr>
            <w:r w:rsidRPr="000D6FD0">
              <w:rPr>
                <w:rFonts w:eastAsia="仿宋_GB2312" w:hint="eastAsia"/>
                <w:bCs/>
                <w:sz w:val="24"/>
              </w:rPr>
              <w:t>基于</w:t>
            </w:r>
            <w:r w:rsidRPr="000D6FD0">
              <w:rPr>
                <w:rFonts w:eastAsia="仿宋_GB2312" w:hint="eastAsia"/>
                <w:bCs/>
                <w:sz w:val="24"/>
              </w:rPr>
              <w:t>Python</w:t>
            </w:r>
            <w:r w:rsidRPr="000D6FD0">
              <w:rPr>
                <w:rFonts w:eastAsia="仿宋_GB2312" w:hint="eastAsia"/>
                <w:bCs/>
                <w:sz w:val="24"/>
              </w:rPr>
              <w:t>的数据分析</w:t>
            </w:r>
          </w:p>
          <w:p w:rsidR="00CB3C98" w:rsidRPr="000D6FD0" w:rsidRDefault="00CB3C98" w:rsidP="003F48C6">
            <w:pPr>
              <w:widowControl/>
              <w:spacing w:line="280" w:lineRule="exact"/>
              <w:jc w:val="center"/>
              <w:rPr>
                <w:rFonts w:eastAsia="仿宋_GB2312"/>
                <w:kern w:val="0"/>
                <w:sz w:val="24"/>
              </w:rPr>
            </w:pPr>
            <w:r w:rsidRPr="000D6FD0">
              <w:rPr>
                <w:rFonts w:eastAsia="仿宋_GB2312"/>
                <w:bCs/>
                <w:sz w:val="24"/>
              </w:rPr>
              <w:t>Data Analysis with Python</w:t>
            </w:r>
          </w:p>
        </w:tc>
        <w:tc>
          <w:tcPr>
            <w:tcW w:w="704" w:type="dxa"/>
            <w:vAlign w:val="center"/>
          </w:tcPr>
          <w:p w:rsidR="00CB3C98" w:rsidRPr="000D6FD0" w:rsidRDefault="00CB3C98" w:rsidP="003F48C6">
            <w:pPr>
              <w:widowControl/>
              <w:jc w:val="center"/>
              <w:rPr>
                <w:rFonts w:eastAsia="仿宋_GB2312"/>
                <w:kern w:val="0"/>
                <w:sz w:val="24"/>
              </w:rPr>
            </w:pPr>
            <w:r w:rsidRPr="000D6FD0">
              <w:rPr>
                <w:rFonts w:eastAsia="仿宋_GB2312" w:hint="eastAsia"/>
                <w:bCs/>
                <w:sz w:val="24"/>
              </w:rPr>
              <w:t>2</w:t>
            </w:r>
          </w:p>
        </w:tc>
        <w:tc>
          <w:tcPr>
            <w:tcW w:w="770" w:type="dxa"/>
            <w:vAlign w:val="center"/>
          </w:tcPr>
          <w:p w:rsidR="00CB3C98" w:rsidRPr="000D6FD0" w:rsidRDefault="00CB3C98" w:rsidP="003F48C6">
            <w:pPr>
              <w:widowControl/>
              <w:jc w:val="center"/>
              <w:rPr>
                <w:rFonts w:eastAsia="仿宋_GB2312"/>
                <w:kern w:val="0"/>
                <w:sz w:val="24"/>
              </w:rPr>
            </w:pPr>
            <w:r w:rsidRPr="000D6FD0">
              <w:rPr>
                <w:rFonts w:eastAsia="仿宋_GB2312" w:hint="eastAsia"/>
                <w:bCs/>
                <w:sz w:val="24"/>
              </w:rPr>
              <w:t>3</w:t>
            </w:r>
            <w:r w:rsidRPr="000D6FD0">
              <w:rPr>
                <w:rFonts w:eastAsia="仿宋_GB2312"/>
                <w:bCs/>
                <w:sz w:val="24"/>
              </w:rPr>
              <w:t>6</w:t>
            </w:r>
          </w:p>
        </w:tc>
        <w:tc>
          <w:tcPr>
            <w:tcW w:w="812" w:type="dxa"/>
            <w:vAlign w:val="center"/>
          </w:tcPr>
          <w:p w:rsidR="00CB3C98" w:rsidRPr="000D6FD0" w:rsidRDefault="00CB3C98" w:rsidP="003F48C6">
            <w:pPr>
              <w:widowControl/>
              <w:jc w:val="center"/>
              <w:rPr>
                <w:rFonts w:eastAsia="仿宋_GB2312"/>
                <w:kern w:val="0"/>
                <w:sz w:val="24"/>
              </w:rPr>
            </w:pPr>
            <w:r w:rsidRPr="000D6FD0">
              <w:rPr>
                <w:rFonts w:eastAsia="仿宋_GB2312" w:hint="eastAsia"/>
                <w:bCs/>
                <w:sz w:val="24"/>
              </w:rPr>
              <w:t>5</w:t>
            </w:r>
          </w:p>
        </w:tc>
        <w:tc>
          <w:tcPr>
            <w:tcW w:w="879" w:type="dxa"/>
            <w:vAlign w:val="center"/>
          </w:tcPr>
          <w:p w:rsidR="00CB3C98" w:rsidRPr="000D6FD0" w:rsidRDefault="00CB3C98" w:rsidP="003F48C6">
            <w:pPr>
              <w:adjustRightInd w:val="0"/>
              <w:snapToGrid w:val="0"/>
              <w:jc w:val="center"/>
              <w:rPr>
                <w:rFonts w:eastAsia="仿宋_GB2312"/>
                <w:sz w:val="24"/>
              </w:rPr>
            </w:pPr>
            <w:r w:rsidRPr="000D6FD0">
              <w:rPr>
                <w:rFonts w:eastAsia="仿宋_GB2312" w:hint="eastAsia"/>
                <w:bCs/>
                <w:sz w:val="24"/>
              </w:rPr>
              <w:t>2</w:t>
            </w:r>
          </w:p>
        </w:tc>
        <w:tc>
          <w:tcPr>
            <w:tcW w:w="1194" w:type="dxa"/>
            <w:vAlign w:val="center"/>
          </w:tcPr>
          <w:p w:rsidR="00CB3C98" w:rsidRPr="000D6FD0" w:rsidRDefault="00CB3C98" w:rsidP="003F48C6">
            <w:pPr>
              <w:widowControl/>
              <w:jc w:val="center"/>
              <w:rPr>
                <w:rFonts w:eastAsia="仿宋_GB2312"/>
                <w:kern w:val="0"/>
                <w:sz w:val="24"/>
              </w:rPr>
            </w:pPr>
            <w:r w:rsidRPr="000D6FD0">
              <w:rPr>
                <w:rFonts w:eastAsia="仿宋_GB2312" w:hint="eastAsia"/>
                <w:bCs/>
                <w:sz w:val="24"/>
              </w:rPr>
              <w:t>张宏斌</w:t>
            </w:r>
          </w:p>
        </w:tc>
      </w:tr>
      <w:tr w:rsidR="00CB3C98" w:rsidRPr="000D6FD0" w:rsidTr="002A723A">
        <w:trPr>
          <w:cantSplit/>
          <w:trHeight w:val="342"/>
          <w:jc w:val="center"/>
        </w:trPr>
        <w:tc>
          <w:tcPr>
            <w:tcW w:w="1364" w:type="dxa"/>
            <w:gridSpan w:val="3"/>
            <w:vMerge/>
            <w:textDirection w:val="tbRlV"/>
            <w:vAlign w:val="center"/>
          </w:tcPr>
          <w:p w:rsidR="00CB3C98" w:rsidRPr="000D6FD0" w:rsidRDefault="00CB3C98" w:rsidP="003433FD">
            <w:pPr>
              <w:widowControl/>
              <w:ind w:left="113" w:right="113"/>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LN3102</w:t>
            </w:r>
          </w:p>
        </w:tc>
        <w:tc>
          <w:tcPr>
            <w:tcW w:w="3499" w:type="dxa"/>
            <w:vAlign w:val="center"/>
          </w:tcPr>
          <w:p w:rsidR="00CB3C98" w:rsidRDefault="00CB3C98">
            <w:pPr>
              <w:spacing w:line="300" w:lineRule="exact"/>
              <w:jc w:val="center"/>
              <w:rPr>
                <w:rFonts w:eastAsia="仿宋_GB2312"/>
                <w:bCs/>
                <w:sz w:val="24"/>
              </w:rPr>
            </w:pPr>
            <w:r>
              <w:rPr>
                <w:rFonts w:eastAsia="仿宋_GB2312" w:hint="eastAsia"/>
                <w:bCs/>
                <w:sz w:val="24"/>
              </w:rPr>
              <w:t>物流管理理论与案例</w:t>
            </w:r>
          </w:p>
          <w:p w:rsidR="00CB3C98" w:rsidRDefault="00CB3C98">
            <w:pPr>
              <w:widowControl/>
              <w:jc w:val="center"/>
              <w:rPr>
                <w:rFonts w:eastAsia="仿宋_GB2312"/>
                <w:bCs/>
                <w:sz w:val="24"/>
              </w:rPr>
            </w:pPr>
            <w:r>
              <w:rPr>
                <w:rFonts w:eastAsia="仿宋_GB2312"/>
                <w:bCs/>
                <w:sz w:val="24"/>
              </w:rPr>
              <w:t>Logistics Management Theory and Cases</w:t>
            </w:r>
          </w:p>
        </w:tc>
        <w:tc>
          <w:tcPr>
            <w:tcW w:w="704" w:type="dxa"/>
            <w:vAlign w:val="center"/>
          </w:tcPr>
          <w:p w:rsidR="00CB3C98" w:rsidRDefault="00CB3C98">
            <w:pPr>
              <w:widowControl/>
              <w:jc w:val="center"/>
              <w:rPr>
                <w:rFonts w:eastAsia="仿宋_GB2312"/>
                <w:bCs/>
                <w:sz w:val="24"/>
              </w:rPr>
            </w:pPr>
            <w:r>
              <w:rPr>
                <w:rFonts w:eastAsia="仿宋_GB2312"/>
                <w:bCs/>
                <w:sz w:val="24"/>
              </w:rPr>
              <w:t>2</w:t>
            </w:r>
          </w:p>
        </w:tc>
        <w:tc>
          <w:tcPr>
            <w:tcW w:w="770" w:type="dxa"/>
            <w:vAlign w:val="center"/>
          </w:tcPr>
          <w:p w:rsidR="00CB3C98" w:rsidRDefault="00CB3C98">
            <w:pPr>
              <w:widowControl/>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5</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宋海清</w:t>
            </w:r>
          </w:p>
          <w:p w:rsidR="00CB3C98" w:rsidRDefault="00CB3C98">
            <w:pPr>
              <w:widowControl/>
              <w:spacing w:line="300" w:lineRule="exact"/>
              <w:jc w:val="center"/>
              <w:rPr>
                <w:rFonts w:eastAsia="仿宋_GB2312"/>
                <w:bCs/>
                <w:sz w:val="24"/>
              </w:rPr>
            </w:pPr>
            <w:r>
              <w:rPr>
                <w:rFonts w:eastAsia="仿宋_GB2312" w:hint="eastAsia"/>
                <w:bCs/>
                <w:sz w:val="24"/>
              </w:rPr>
              <w:t>课程组</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LN3120</w:t>
            </w:r>
          </w:p>
        </w:tc>
        <w:tc>
          <w:tcPr>
            <w:tcW w:w="3499" w:type="dxa"/>
            <w:vAlign w:val="center"/>
          </w:tcPr>
          <w:p w:rsidR="00CB3C98" w:rsidRDefault="00CB3C98">
            <w:pPr>
              <w:spacing w:line="300" w:lineRule="exact"/>
              <w:jc w:val="center"/>
              <w:rPr>
                <w:rFonts w:eastAsia="仿宋_GB2312"/>
                <w:bCs/>
                <w:sz w:val="24"/>
              </w:rPr>
            </w:pPr>
            <w:r>
              <w:rPr>
                <w:rFonts w:eastAsia="仿宋_GB2312" w:hint="eastAsia"/>
                <w:bCs/>
                <w:sz w:val="24"/>
              </w:rPr>
              <w:t>人工智能概论</w:t>
            </w:r>
          </w:p>
          <w:p w:rsidR="00CB3C98" w:rsidRDefault="00CB3C98">
            <w:pPr>
              <w:spacing w:line="300" w:lineRule="exact"/>
              <w:jc w:val="center"/>
              <w:rPr>
                <w:rFonts w:eastAsia="仿宋_GB2312"/>
                <w:bCs/>
                <w:sz w:val="24"/>
              </w:rPr>
            </w:pPr>
            <w:r>
              <w:rPr>
                <w:rFonts w:eastAsia="仿宋_GB2312"/>
                <w:bCs/>
                <w:sz w:val="24"/>
              </w:rPr>
              <w:t>Introduction to Artificial Intelligence</w:t>
            </w:r>
          </w:p>
        </w:tc>
        <w:tc>
          <w:tcPr>
            <w:tcW w:w="704" w:type="dxa"/>
            <w:vAlign w:val="center"/>
          </w:tcPr>
          <w:p w:rsidR="00CB3C98" w:rsidRDefault="00CB3C98">
            <w:pPr>
              <w:widowControl/>
              <w:spacing w:line="280" w:lineRule="exact"/>
              <w:jc w:val="center"/>
              <w:rPr>
                <w:rFonts w:eastAsia="仿宋_GB2312"/>
                <w:bCs/>
                <w:sz w:val="24"/>
              </w:rPr>
            </w:pPr>
            <w:r>
              <w:rPr>
                <w:rFonts w:eastAsia="仿宋_GB2312"/>
                <w:bCs/>
                <w:sz w:val="24"/>
              </w:rPr>
              <w:t>2</w:t>
            </w:r>
          </w:p>
        </w:tc>
        <w:tc>
          <w:tcPr>
            <w:tcW w:w="770" w:type="dxa"/>
            <w:vAlign w:val="center"/>
          </w:tcPr>
          <w:p w:rsidR="00CB3C98" w:rsidRDefault="00CB3C98">
            <w:pPr>
              <w:widowControl/>
              <w:spacing w:line="280" w:lineRule="exact"/>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280" w:lineRule="exact"/>
              <w:jc w:val="center"/>
              <w:rPr>
                <w:rFonts w:eastAsia="仿宋_GB2312"/>
                <w:bCs/>
                <w:sz w:val="24"/>
              </w:rPr>
            </w:pPr>
            <w:r>
              <w:rPr>
                <w:rFonts w:eastAsia="仿宋_GB2312"/>
                <w:bCs/>
                <w:sz w:val="24"/>
              </w:rPr>
              <w:t>5</w:t>
            </w:r>
          </w:p>
        </w:tc>
        <w:tc>
          <w:tcPr>
            <w:tcW w:w="879" w:type="dxa"/>
            <w:vAlign w:val="center"/>
          </w:tcPr>
          <w:p w:rsidR="00CB3C98" w:rsidRDefault="00CB3C98">
            <w:pPr>
              <w:adjustRightInd w:val="0"/>
              <w:snapToGrid w:val="0"/>
              <w:jc w:val="center"/>
              <w:rPr>
                <w:rFonts w:eastAsia="仿宋_GB2312"/>
                <w:bCs/>
                <w:sz w:val="24"/>
              </w:rPr>
            </w:pPr>
            <w:r>
              <w:rPr>
                <w:rFonts w:eastAsia="仿宋_GB2312"/>
                <w:bCs/>
                <w:sz w:val="24"/>
              </w:rPr>
              <w:t>2</w:t>
            </w:r>
          </w:p>
        </w:tc>
        <w:tc>
          <w:tcPr>
            <w:tcW w:w="1194"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王杉</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LN322</w:t>
            </w:r>
          </w:p>
        </w:tc>
        <w:tc>
          <w:tcPr>
            <w:tcW w:w="3499"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中国税制</w:t>
            </w:r>
          </w:p>
          <w:p w:rsidR="00CB3C98" w:rsidRDefault="00CB3C98">
            <w:pPr>
              <w:spacing w:line="300" w:lineRule="exact"/>
              <w:jc w:val="center"/>
              <w:rPr>
                <w:rFonts w:eastAsia="仿宋_GB2312"/>
                <w:bCs/>
                <w:sz w:val="24"/>
              </w:rPr>
            </w:pPr>
            <w:r>
              <w:rPr>
                <w:rFonts w:eastAsia="仿宋_GB2312"/>
                <w:bCs/>
                <w:sz w:val="24"/>
              </w:rPr>
              <w:t>Taxation System in China</w:t>
            </w:r>
          </w:p>
        </w:tc>
        <w:tc>
          <w:tcPr>
            <w:tcW w:w="704" w:type="dxa"/>
            <w:vAlign w:val="center"/>
          </w:tcPr>
          <w:p w:rsidR="00CB3C98" w:rsidRDefault="00CB3C98">
            <w:pPr>
              <w:widowControl/>
              <w:spacing w:line="280" w:lineRule="exact"/>
              <w:jc w:val="center"/>
              <w:rPr>
                <w:rFonts w:eastAsia="仿宋_GB2312"/>
                <w:bCs/>
                <w:sz w:val="24"/>
              </w:rPr>
            </w:pPr>
            <w:r>
              <w:rPr>
                <w:rFonts w:eastAsia="仿宋_GB2312"/>
                <w:bCs/>
                <w:sz w:val="24"/>
              </w:rPr>
              <w:t>2</w:t>
            </w:r>
          </w:p>
        </w:tc>
        <w:tc>
          <w:tcPr>
            <w:tcW w:w="770" w:type="dxa"/>
            <w:vAlign w:val="center"/>
          </w:tcPr>
          <w:p w:rsidR="00CB3C98" w:rsidRDefault="00CB3C98">
            <w:pPr>
              <w:widowControl/>
              <w:spacing w:line="280" w:lineRule="exact"/>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280" w:lineRule="exact"/>
              <w:jc w:val="center"/>
              <w:rPr>
                <w:rFonts w:eastAsia="仿宋_GB2312"/>
                <w:bCs/>
                <w:sz w:val="24"/>
              </w:rPr>
            </w:pPr>
            <w:r>
              <w:rPr>
                <w:rFonts w:eastAsia="仿宋_GB2312"/>
                <w:bCs/>
                <w:sz w:val="24"/>
              </w:rPr>
              <w:t>5</w:t>
            </w:r>
          </w:p>
        </w:tc>
        <w:tc>
          <w:tcPr>
            <w:tcW w:w="879" w:type="dxa"/>
            <w:vAlign w:val="center"/>
          </w:tcPr>
          <w:p w:rsidR="00CB3C98" w:rsidRDefault="00CB3C98">
            <w:pPr>
              <w:adjustRightInd w:val="0"/>
              <w:snapToGrid w:val="0"/>
              <w:jc w:val="center"/>
              <w:rPr>
                <w:rFonts w:eastAsia="仿宋_GB2312"/>
                <w:bCs/>
                <w:sz w:val="24"/>
              </w:rPr>
            </w:pPr>
            <w:r>
              <w:rPr>
                <w:rFonts w:eastAsia="仿宋_GB2312"/>
                <w:bCs/>
                <w:sz w:val="24"/>
              </w:rPr>
              <w:t>2</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龙朝晖</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LN383</w:t>
            </w:r>
          </w:p>
        </w:tc>
        <w:tc>
          <w:tcPr>
            <w:tcW w:w="3499"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卫生经济与医疗保险</w:t>
            </w:r>
          </w:p>
          <w:p w:rsidR="00CB3C98" w:rsidRDefault="00CB3C98">
            <w:pPr>
              <w:jc w:val="center"/>
              <w:rPr>
                <w:rFonts w:eastAsia="仿宋_GB2312"/>
                <w:bCs/>
                <w:sz w:val="24"/>
              </w:rPr>
            </w:pPr>
            <w:r>
              <w:rPr>
                <w:rFonts w:eastAsia="仿宋_GB2312"/>
                <w:bCs/>
                <w:sz w:val="24"/>
              </w:rPr>
              <w:t>Health Economics and Medical Insurance</w:t>
            </w:r>
          </w:p>
        </w:tc>
        <w:tc>
          <w:tcPr>
            <w:tcW w:w="704"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5</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彭浩然</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LN352</w:t>
            </w:r>
          </w:p>
        </w:tc>
        <w:tc>
          <w:tcPr>
            <w:tcW w:w="3499"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多元统计分析与</w:t>
            </w:r>
            <w:r w:rsidRPr="000D6FD0">
              <w:rPr>
                <w:rFonts w:eastAsia="仿宋_GB2312"/>
                <w:bCs/>
                <w:sz w:val="24"/>
              </w:rPr>
              <w:t>SAS</w:t>
            </w:r>
            <w:r w:rsidRPr="000D6FD0">
              <w:rPr>
                <w:rFonts w:eastAsia="仿宋_GB2312"/>
                <w:bCs/>
                <w:sz w:val="24"/>
              </w:rPr>
              <w:t>软件应用（含实验教学）</w:t>
            </w:r>
          </w:p>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Multivariate Statistical Analysis &amp; SAS Software Applications</w:t>
            </w:r>
          </w:p>
        </w:tc>
        <w:tc>
          <w:tcPr>
            <w:tcW w:w="704" w:type="dxa"/>
            <w:vAlign w:val="center"/>
          </w:tcPr>
          <w:p w:rsidR="00CB3C98" w:rsidRPr="000D6FD0" w:rsidRDefault="00CB3C98" w:rsidP="00F129FC">
            <w:pPr>
              <w:spacing w:line="200" w:lineRule="exact"/>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F129FC">
            <w:pPr>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jc w:val="center"/>
              <w:rPr>
                <w:rFonts w:eastAsia="仿宋_GB2312"/>
                <w:bCs/>
                <w:sz w:val="24"/>
              </w:rPr>
            </w:pPr>
            <w:r w:rsidRPr="000D6FD0">
              <w:rPr>
                <w:rFonts w:eastAsia="仿宋_GB2312"/>
                <w:bCs/>
                <w:sz w:val="24"/>
              </w:rPr>
              <w:t>6</w:t>
            </w:r>
          </w:p>
        </w:tc>
        <w:tc>
          <w:tcPr>
            <w:tcW w:w="879"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bCs/>
                <w:sz w:val="24"/>
              </w:rPr>
              <w:t>夏南新</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LN394</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博弈论与信息经济学</w:t>
            </w:r>
          </w:p>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Game Theory &amp; Information Economics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聂海峰</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LN344</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固定收</w:t>
            </w:r>
            <w:r w:rsidRPr="000D6FD0">
              <w:rPr>
                <w:rFonts w:eastAsia="仿宋_GB2312" w:hint="eastAsia"/>
                <w:bCs/>
                <w:sz w:val="24"/>
              </w:rPr>
              <w:t>益</w:t>
            </w:r>
            <w:r w:rsidRPr="000D6FD0">
              <w:rPr>
                <w:rFonts w:eastAsia="仿宋_GB2312"/>
                <w:bCs/>
                <w:sz w:val="24"/>
              </w:rPr>
              <w:t>证券</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Fixed Income Securities</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6</w:t>
            </w:r>
          </w:p>
        </w:tc>
        <w:tc>
          <w:tcPr>
            <w:tcW w:w="879"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程春丽</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LN346</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兼并与收购</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Mergers and Acquisitions</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 xml:space="preserve">6 </w:t>
            </w:r>
          </w:p>
        </w:tc>
        <w:tc>
          <w:tcPr>
            <w:tcW w:w="879"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widowControl/>
              <w:spacing w:line="300" w:lineRule="exact"/>
              <w:jc w:val="center"/>
              <w:rPr>
                <w:rFonts w:eastAsia="仿宋_GB2312"/>
                <w:bCs/>
                <w:sz w:val="24"/>
              </w:rPr>
            </w:pPr>
            <w:r w:rsidRPr="000D6FD0">
              <w:rPr>
                <w:rFonts w:eastAsia="仿宋_GB2312" w:hint="eastAsia"/>
                <w:bCs/>
                <w:sz w:val="24"/>
              </w:rPr>
              <w:t>林江</w:t>
            </w:r>
          </w:p>
          <w:p w:rsidR="00CB3C98" w:rsidRPr="000D6FD0" w:rsidRDefault="00CB3C98" w:rsidP="002D0028">
            <w:pPr>
              <w:widowControl/>
              <w:spacing w:line="300" w:lineRule="exact"/>
              <w:jc w:val="center"/>
              <w:rPr>
                <w:rFonts w:eastAsia="仿宋_GB2312"/>
                <w:bCs/>
                <w:sz w:val="24"/>
              </w:rPr>
            </w:pPr>
            <w:r w:rsidRPr="000D6FD0">
              <w:rPr>
                <w:rFonts w:eastAsia="仿宋_GB2312"/>
                <w:bCs/>
                <w:sz w:val="24"/>
              </w:rPr>
              <w:t>蔡荣鑫</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bCs/>
                <w:sz w:val="24"/>
              </w:rPr>
              <w:t>LN366</w:t>
            </w:r>
          </w:p>
        </w:tc>
        <w:tc>
          <w:tcPr>
            <w:tcW w:w="3499" w:type="dxa"/>
            <w:vAlign w:val="center"/>
          </w:tcPr>
          <w:p w:rsidR="00CB3C98" w:rsidRPr="000D6FD0" w:rsidRDefault="00CB3C98" w:rsidP="00875C63">
            <w:pPr>
              <w:spacing w:line="300" w:lineRule="exact"/>
              <w:jc w:val="center"/>
              <w:rPr>
                <w:rFonts w:eastAsia="仿宋_GB2312"/>
                <w:bCs/>
                <w:sz w:val="24"/>
              </w:rPr>
            </w:pPr>
            <w:r w:rsidRPr="000D6FD0">
              <w:rPr>
                <w:rFonts w:eastAsia="仿宋_GB2312"/>
                <w:bCs/>
                <w:sz w:val="24"/>
              </w:rPr>
              <w:t>运营管理</w:t>
            </w:r>
          </w:p>
          <w:p w:rsidR="00CB3C98" w:rsidRPr="000D6FD0" w:rsidRDefault="00CB3C98" w:rsidP="00875C63">
            <w:pPr>
              <w:spacing w:line="300" w:lineRule="exact"/>
              <w:jc w:val="center"/>
              <w:rPr>
                <w:rFonts w:eastAsia="仿宋_GB2312"/>
                <w:bCs/>
                <w:sz w:val="24"/>
              </w:rPr>
            </w:pPr>
            <w:r w:rsidRPr="000D6FD0">
              <w:rPr>
                <w:rFonts w:eastAsia="仿宋_GB2312"/>
                <w:bCs/>
                <w:sz w:val="24"/>
              </w:rPr>
              <w:t>Operations Management</w:t>
            </w:r>
          </w:p>
        </w:tc>
        <w:tc>
          <w:tcPr>
            <w:tcW w:w="704" w:type="dxa"/>
            <w:vAlign w:val="center"/>
          </w:tcPr>
          <w:p w:rsidR="00CB3C98" w:rsidRPr="000D6FD0" w:rsidRDefault="00CB3C98" w:rsidP="00875C63">
            <w:pPr>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bCs/>
                <w:sz w:val="24"/>
              </w:rPr>
              <w:t>陈刚</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LN3128</w:t>
            </w:r>
          </w:p>
        </w:tc>
        <w:tc>
          <w:tcPr>
            <w:tcW w:w="3499" w:type="dxa"/>
            <w:vAlign w:val="center"/>
          </w:tcPr>
          <w:p w:rsidR="00CB3C98" w:rsidRPr="000D6FD0" w:rsidRDefault="00CB3C98" w:rsidP="00875C63">
            <w:pPr>
              <w:spacing w:line="300" w:lineRule="exact"/>
              <w:jc w:val="center"/>
              <w:rPr>
                <w:rFonts w:eastAsia="仿宋_GB2312"/>
                <w:bCs/>
                <w:sz w:val="24"/>
              </w:rPr>
            </w:pPr>
            <w:r w:rsidRPr="000D6FD0">
              <w:rPr>
                <w:rFonts w:eastAsia="仿宋_GB2312" w:hint="eastAsia"/>
                <w:bCs/>
                <w:sz w:val="24"/>
              </w:rPr>
              <w:t>供应链管理研究前沿</w:t>
            </w:r>
          </w:p>
          <w:p w:rsidR="00CB3C98" w:rsidRPr="000D6FD0" w:rsidRDefault="00CB3C98" w:rsidP="00875C63">
            <w:pPr>
              <w:widowControl/>
              <w:spacing w:line="280" w:lineRule="exact"/>
              <w:jc w:val="center"/>
              <w:rPr>
                <w:rFonts w:eastAsia="仿宋_GB2312"/>
                <w:kern w:val="0"/>
                <w:sz w:val="24"/>
              </w:rPr>
            </w:pPr>
            <w:r w:rsidRPr="000D6FD0">
              <w:rPr>
                <w:rFonts w:eastAsia="仿宋_GB2312" w:hint="eastAsia"/>
                <w:bCs/>
                <w:sz w:val="24"/>
              </w:rPr>
              <w:t>Frontiers on S</w:t>
            </w:r>
            <w:r w:rsidRPr="000D6FD0">
              <w:rPr>
                <w:rFonts w:eastAsia="仿宋_GB2312"/>
                <w:bCs/>
                <w:sz w:val="24"/>
              </w:rPr>
              <w:t>upply Chain Management</w:t>
            </w:r>
          </w:p>
        </w:tc>
        <w:tc>
          <w:tcPr>
            <w:tcW w:w="704" w:type="dxa"/>
            <w:vAlign w:val="center"/>
          </w:tcPr>
          <w:p w:rsidR="00CB3C98" w:rsidRPr="000D6FD0" w:rsidRDefault="00CB3C98" w:rsidP="00875C63">
            <w:pPr>
              <w:widowControl/>
              <w:jc w:val="center"/>
              <w:rPr>
                <w:rFonts w:eastAsia="仿宋_GB2312"/>
                <w:kern w:val="0"/>
                <w:sz w:val="24"/>
              </w:rPr>
            </w:pPr>
            <w:r w:rsidRPr="000D6FD0">
              <w:rPr>
                <w:rFonts w:eastAsia="仿宋_GB2312" w:hint="eastAsia"/>
                <w:bCs/>
                <w:sz w:val="24"/>
              </w:rPr>
              <w:t>2</w:t>
            </w:r>
          </w:p>
        </w:tc>
        <w:tc>
          <w:tcPr>
            <w:tcW w:w="770" w:type="dxa"/>
            <w:vAlign w:val="center"/>
          </w:tcPr>
          <w:p w:rsidR="00CB3C98" w:rsidRPr="000D6FD0" w:rsidRDefault="00CB3C98" w:rsidP="00875C63">
            <w:pPr>
              <w:widowControl/>
              <w:jc w:val="center"/>
              <w:rPr>
                <w:rFonts w:eastAsia="仿宋_GB2312"/>
                <w:kern w:val="0"/>
                <w:sz w:val="24"/>
              </w:rPr>
            </w:pPr>
            <w:r w:rsidRPr="000D6FD0">
              <w:rPr>
                <w:rFonts w:eastAsia="仿宋_GB2312" w:hint="eastAsia"/>
                <w:bCs/>
                <w:sz w:val="24"/>
              </w:rPr>
              <w:t>36</w:t>
            </w:r>
          </w:p>
        </w:tc>
        <w:tc>
          <w:tcPr>
            <w:tcW w:w="812" w:type="dxa"/>
            <w:vAlign w:val="center"/>
          </w:tcPr>
          <w:p w:rsidR="00CB3C98" w:rsidRPr="000D6FD0" w:rsidRDefault="00CB3C98" w:rsidP="00875C63">
            <w:pPr>
              <w:widowControl/>
              <w:jc w:val="center"/>
              <w:rPr>
                <w:rFonts w:eastAsia="仿宋_GB2312"/>
                <w:kern w:val="0"/>
                <w:sz w:val="24"/>
              </w:rPr>
            </w:pPr>
            <w:r w:rsidRPr="000D6FD0">
              <w:rPr>
                <w:rFonts w:eastAsia="仿宋_GB2312" w:hint="eastAsia"/>
                <w:bCs/>
                <w:sz w:val="24"/>
              </w:rPr>
              <w:t>6</w:t>
            </w:r>
          </w:p>
        </w:tc>
        <w:tc>
          <w:tcPr>
            <w:tcW w:w="879" w:type="dxa"/>
            <w:vAlign w:val="center"/>
          </w:tcPr>
          <w:p w:rsidR="00CB3C98" w:rsidRPr="000D6FD0" w:rsidRDefault="00CB3C98" w:rsidP="00875C63">
            <w:pPr>
              <w:adjustRightInd w:val="0"/>
              <w:snapToGrid w:val="0"/>
              <w:jc w:val="center"/>
              <w:rPr>
                <w:rFonts w:eastAsia="仿宋_GB2312"/>
                <w:sz w:val="24"/>
              </w:rPr>
            </w:pPr>
            <w:r w:rsidRPr="000D6FD0">
              <w:rPr>
                <w:rFonts w:eastAsia="仿宋_GB2312" w:hint="eastAsia"/>
                <w:bCs/>
                <w:sz w:val="24"/>
              </w:rPr>
              <w:t>2</w:t>
            </w:r>
          </w:p>
        </w:tc>
        <w:tc>
          <w:tcPr>
            <w:tcW w:w="1194" w:type="dxa"/>
            <w:vAlign w:val="center"/>
          </w:tcPr>
          <w:p w:rsidR="00CB3C98" w:rsidRPr="000D6FD0" w:rsidRDefault="00CB3C98" w:rsidP="00875C63">
            <w:pPr>
              <w:widowControl/>
              <w:jc w:val="center"/>
              <w:rPr>
                <w:rFonts w:eastAsia="仿宋_GB2312"/>
                <w:kern w:val="0"/>
                <w:sz w:val="24"/>
              </w:rPr>
            </w:pPr>
            <w:r w:rsidRPr="000D6FD0">
              <w:rPr>
                <w:rFonts w:eastAsia="仿宋_GB2312" w:hint="eastAsia"/>
                <w:bCs/>
                <w:sz w:val="24"/>
              </w:rPr>
              <w:t>王夏阳</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LN356E</w:t>
            </w:r>
          </w:p>
        </w:tc>
        <w:tc>
          <w:tcPr>
            <w:tcW w:w="3499" w:type="dxa"/>
            <w:vAlign w:val="center"/>
          </w:tcPr>
          <w:p w:rsidR="00CB3C98" w:rsidRPr="000D6FD0" w:rsidRDefault="00CB3C98" w:rsidP="00F129FC">
            <w:pPr>
              <w:spacing w:line="300" w:lineRule="exact"/>
              <w:jc w:val="center"/>
              <w:rPr>
                <w:rFonts w:eastAsia="仿宋_GB2312"/>
                <w:bCs/>
                <w:sz w:val="24"/>
              </w:rPr>
            </w:pPr>
            <w:r w:rsidRPr="000D6FD0">
              <w:rPr>
                <w:rFonts w:eastAsia="仿宋_GB2312" w:hint="eastAsia"/>
                <w:bCs/>
                <w:sz w:val="24"/>
              </w:rPr>
              <w:t>企业物流管理</w:t>
            </w:r>
            <w:r w:rsidRPr="000D6FD0">
              <w:rPr>
                <w:rFonts w:eastAsia="仿宋_GB2312" w:hint="eastAsia"/>
                <w:bCs/>
                <w:sz w:val="24"/>
              </w:rPr>
              <w:t>(</w:t>
            </w:r>
            <w:r w:rsidRPr="000D6FD0">
              <w:rPr>
                <w:rFonts w:eastAsia="仿宋_GB2312" w:hint="eastAsia"/>
                <w:bCs/>
                <w:sz w:val="24"/>
              </w:rPr>
              <w:t>英</w:t>
            </w:r>
            <w:r w:rsidRPr="000D6FD0">
              <w:rPr>
                <w:rFonts w:eastAsia="仿宋_GB2312" w:hint="eastAsia"/>
                <w:bCs/>
                <w:sz w:val="24"/>
              </w:rPr>
              <w:t>)</w:t>
            </w:r>
          </w:p>
          <w:p w:rsidR="00CB3C98" w:rsidRPr="000D6FD0" w:rsidRDefault="00CB3C98" w:rsidP="00F129FC">
            <w:pPr>
              <w:spacing w:line="300" w:lineRule="exact"/>
              <w:jc w:val="center"/>
              <w:rPr>
                <w:rFonts w:eastAsia="仿宋_GB2312"/>
                <w:bCs/>
                <w:sz w:val="24"/>
              </w:rPr>
            </w:pPr>
            <w:r w:rsidRPr="000D6FD0">
              <w:rPr>
                <w:rFonts w:eastAsia="仿宋_GB2312" w:hint="eastAsia"/>
                <w:bCs/>
                <w:sz w:val="24"/>
              </w:rPr>
              <w:t>Business Logistics Management</w:t>
            </w:r>
          </w:p>
        </w:tc>
        <w:tc>
          <w:tcPr>
            <w:tcW w:w="704" w:type="dxa"/>
            <w:vAlign w:val="center"/>
          </w:tcPr>
          <w:p w:rsidR="00CB3C98" w:rsidRPr="000D6FD0" w:rsidRDefault="00CB3C98" w:rsidP="00F129FC">
            <w:pPr>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6</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徐佳焱</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LN308</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制度经济学</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Institutional Economics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6</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李胜兰</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LN306</w:t>
            </w:r>
          </w:p>
        </w:tc>
        <w:tc>
          <w:tcPr>
            <w:tcW w:w="3499"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金融机构管理</w:t>
            </w:r>
          </w:p>
          <w:p w:rsidR="00CB3C98" w:rsidRDefault="00CB3C98">
            <w:pPr>
              <w:widowControl/>
              <w:spacing w:line="280" w:lineRule="exact"/>
              <w:jc w:val="center"/>
              <w:rPr>
                <w:rFonts w:eastAsia="仿宋_GB2312"/>
                <w:bCs/>
                <w:sz w:val="24"/>
              </w:rPr>
            </w:pPr>
            <w:r>
              <w:rPr>
                <w:rFonts w:eastAsia="仿宋_GB2312"/>
                <w:bCs/>
                <w:sz w:val="24"/>
              </w:rPr>
              <w:t>Financial Institutions Management</w:t>
            </w:r>
          </w:p>
        </w:tc>
        <w:tc>
          <w:tcPr>
            <w:tcW w:w="704" w:type="dxa"/>
            <w:vAlign w:val="center"/>
          </w:tcPr>
          <w:p w:rsidR="00CB3C98" w:rsidRDefault="00CB3C98">
            <w:pPr>
              <w:widowControl/>
              <w:spacing w:line="280" w:lineRule="exact"/>
              <w:jc w:val="center"/>
              <w:rPr>
                <w:rFonts w:eastAsia="仿宋_GB2312"/>
                <w:bCs/>
                <w:sz w:val="24"/>
              </w:rPr>
            </w:pPr>
            <w:r>
              <w:rPr>
                <w:rFonts w:eastAsia="仿宋_GB2312"/>
                <w:bCs/>
                <w:sz w:val="24"/>
              </w:rPr>
              <w:t>3</w:t>
            </w:r>
          </w:p>
        </w:tc>
        <w:tc>
          <w:tcPr>
            <w:tcW w:w="770" w:type="dxa"/>
            <w:vAlign w:val="center"/>
          </w:tcPr>
          <w:p w:rsidR="00CB3C98" w:rsidRDefault="00CB3C98">
            <w:pPr>
              <w:widowControl/>
              <w:spacing w:line="280" w:lineRule="exact"/>
              <w:jc w:val="center"/>
              <w:rPr>
                <w:rFonts w:eastAsia="仿宋_GB2312"/>
                <w:bCs/>
                <w:sz w:val="24"/>
              </w:rPr>
            </w:pPr>
            <w:r>
              <w:rPr>
                <w:rFonts w:eastAsia="仿宋_GB2312"/>
                <w:bCs/>
                <w:sz w:val="24"/>
              </w:rPr>
              <w:t>54</w:t>
            </w:r>
          </w:p>
        </w:tc>
        <w:tc>
          <w:tcPr>
            <w:tcW w:w="812" w:type="dxa"/>
            <w:vAlign w:val="center"/>
          </w:tcPr>
          <w:p w:rsidR="00CB3C98" w:rsidRDefault="00CB3C98">
            <w:pPr>
              <w:widowControl/>
              <w:spacing w:line="280" w:lineRule="exact"/>
              <w:jc w:val="center"/>
              <w:rPr>
                <w:rFonts w:eastAsia="仿宋_GB2312"/>
                <w:bCs/>
                <w:sz w:val="24"/>
              </w:rPr>
            </w:pPr>
            <w:r>
              <w:rPr>
                <w:rFonts w:eastAsia="仿宋_GB2312"/>
                <w:bCs/>
                <w:sz w:val="24"/>
              </w:rPr>
              <w:t>6</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3</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陆军</w:t>
            </w:r>
          </w:p>
          <w:p w:rsidR="00CB3C98" w:rsidRDefault="00CB3C98">
            <w:pPr>
              <w:widowControl/>
              <w:spacing w:line="300" w:lineRule="exact"/>
              <w:jc w:val="center"/>
              <w:rPr>
                <w:rFonts w:eastAsia="仿宋_GB2312"/>
                <w:bCs/>
                <w:sz w:val="24"/>
              </w:rPr>
            </w:pPr>
            <w:r>
              <w:rPr>
                <w:rFonts w:eastAsia="仿宋_GB2312" w:hint="eastAsia"/>
                <w:bCs/>
                <w:sz w:val="24"/>
              </w:rPr>
              <w:t>孙翎</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LN335</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财务报表分析</w:t>
            </w:r>
          </w:p>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Financial Statement Analysis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罗党论</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LN324</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财政政策</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Fiscal Policy</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6 </w:t>
            </w:r>
          </w:p>
        </w:tc>
        <w:tc>
          <w:tcPr>
            <w:tcW w:w="879" w:type="dxa"/>
            <w:vAlign w:val="center"/>
          </w:tcPr>
          <w:p w:rsidR="00CB3C98" w:rsidRPr="000D6FD0" w:rsidRDefault="00CB3C98" w:rsidP="00F129FC">
            <w:pPr>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刘虹</w:t>
            </w:r>
          </w:p>
          <w:p w:rsidR="00CB3C98" w:rsidRPr="000D6FD0" w:rsidRDefault="00CB3C98" w:rsidP="00F129FC">
            <w:pPr>
              <w:jc w:val="center"/>
              <w:rPr>
                <w:rFonts w:eastAsia="仿宋_GB2312"/>
                <w:bCs/>
                <w:sz w:val="24"/>
              </w:rPr>
            </w:pPr>
            <w:r w:rsidRPr="000D6FD0">
              <w:rPr>
                <w:rFonts w:eastAsia="仿宋_GB2312"/>
                <w:bCs/>
                <w:sz w:val="24"/>
              </w:rPr>
              <w:t>聂海峰</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LN302</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国际税收</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International Taxation</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6</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龙朝晖</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LN421</w:t>
            </w:r>
          </w:p>
        </w:tc>
        <w:tc>
          <w:tcPr>
            <w:tcW w:w="3499"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税收筹划</w:t>
            </w:r>
          </w:p>
          <w:p w:rsidR="00CB3C98" w:rsidRDefault="00CB3C98">
            <w:pPr>
              <w:widowControl/>
              <w:spacing w:line="300" w:lineRule="exact"/>
              <w:jc w:val="center"/>
              <w:rPr>
                <w:rFonts w:eastAsia="仿宋_GB2312"/>
                <w:bCs/>
                <w:sz w:val="24"/>
              </w:rPr>
            </w:pPr>
            <w:r>
              <w:rPr>
                <w:rFonts w:eastAsia="仿宋_GB2312"/>
                <w:bCs/>
                <w:sz w:val="24"/>
              </w:rPr>
              <w:t>Taxation Planning</w:t>
            </w:r>
          </w:p>
        </w:tc>
        <w:tc>
          <w:tcPr>
            <w:tcW w:w="704"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6</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龙朝晖</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LN3100</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商业模式创新</w:t>
            </w:r>
          </w:p>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Business Model Innovation</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张建琦</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LN368</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组织行为学</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Organizational Behavior</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 xml:space="preserve">6 </w:t>
            </w:r>
          </w:p>
        </w:tc>
        <w:tc>
          <w:tcPr>
            <w:tcW w:w="879"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储小平</w:t>
            </w:r>
          </w:p>
          <w:p w:rsidR="00CB3C98" w:rsidRPr="000D6FD0" w:rsidRDefault="00CB3C98" w:rsidP="00F129FC">
            <w:pPr>
              <w:adjustRightInd w:val="0"/>
              <w:snapToGrid w:val="0"/>
              <w:jc w:val="center"/>
              <w:rPr>
                <w:rFonts w:eastAsia="仿宋_GB2312"/>
                <w:bCs/>
                <w:sz w:val="24"/>
              </w:rPr>
            </w:pPr>
            <w:r w:rsidRPr="000D6FD0">
              <w:rPr>
                <w:rFonts w:eastAsia="仿宋_GB2312"/>
                <w:bCs/>
                <w:sz w:val="24"/>
              </w:rPr>
              <w:t>汪林</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LN3112</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营销管理</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Marketing Management</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邬金涛</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LN392</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人力资源管理模拟（含实验教学）</w:t>
            </w:r>
          </w:p>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Human Resource Management Simulation</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王晓晖</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LN362</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国际金融</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International Finance</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6 </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bCs/>
                <w:sz w:val="24"/>
              </w:rPr>
              <w:t>王曦</w:t>
            </w:r>
          </w:p>
          <w:p w:rsidR="00CB3C98" w:rsidRPr="000D6FD0" w:rsidRDefault="00CB3C98" w:rsidP="002D0028">
            <w:pPr>
              <w:adjustRightInd w:val="0"/>
              <w:snapToGrid w:val="0"/>
              <w:jc w:val="center"/>
              <w:rPr>
                <w:rFonts w:eastAsia="仿宋_GB2312"/>
                <w:bCs/>
                <w:sz w:val="24"/>
              </w:rPr>
            </w:pPr>
            <w:r w:rsidRPr="000D6FD0">
              <w:rPr>
                <w:rFonts w:eastAsia="仿宋_GB2312"/>
                <w:bCs/>
                <w:sz w:val="24"/>
              </w:rPr>
              <w:t>陈平</w:t>
            </w:r>
          </w:p>
          <w:p w:rsidR="00CB3C98" w:rsidRPr="000D6FD0" w:rsidRDefault="00CB3C98" w:rsidP="002D0028">
            <w:pPr>
              <w:adjustRightInd w:val="0"/>
              <w:snapToGrid w:val="0"/>
              <w:jc w:val="center"/>
              <w:rPr>
                <w:rFonts w:eastAsia="仿宋_GB2312"/>
                <w:bCs/>
                <w:sz w:val="24"/>
              </w:rPr>
            </w:pPr>
            <w:r w:rsidRPr="000D6FD0">
              <w:rPr>
                <w:rFonts w:eastAsia="仿宋_GB2312"/>
                <w:bCs/>
                <w:sz w:val="24"/>
              </w:rPr>
              <w:t>何兴强</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LN372</w:t>
            </w:r>
          </w:p>
        </w:tc>
        <w:tc>
          <w:tcPr>
            <w:tcW w:w="3499" w:type="dxa"/>
            <w:vAlign w:val="center"/>
          </w:tcPr>
          <w:p w:rsidR="00CB3C98" w:rsidRPr="000D6FD0" w:rsidRDefault="00CB3C98" w:rsidP="00F129FC">
            <w:pPr>
              <w:spacing w:line="300" w:lineRule="exact"/>
              <w:jc w:val="center"/>
              <w:rPr>
                <w:rFonts w:eastAsia="仿宋_GB2312"/>
                <w:bCs/>
                <w:sz w:val="24"/>
              </w:rPr>
            </w:pPr>
            <w:r w:rsidRPr="000D6FD0">
              <w:rPr>
                <w:rFonts w:eastAsia="仿宋_GB2312"/>
                <w:bCs/>
                <w:sz w:val="24"/>
              </w:rPr>
              <w:t>Matlab</w:t>
            </w:r>
            <w:r w:rsidRPr="000D6FD0">
              <w:rPr>
                <w:rFonts w:eastAsia="仿宋_GB2312"/>
                <w:bCs/>
                <w:sz w:val="24"/>
              </w:rPr>
              <w:t>科学计算（实验课程）</w:t>
            </w:r>
          </w:p>
          <w:p w:rsidR="00CB3C98" w:rsidRPr="000D6FD0" w:rsidRDefault="00CB3C98" w:rsidP="00F129FC">
            <w:pPr>
              <w:widowControl/>
              <w:jc w:val="center"/>
              <w:rPr>
                <w:rFonts w:eastAsia="仿宋_GB2312"/>
                <w:bCs/>
                <w:sz w:val="24"/>
              </w:rPr>
            </w:pPr>
            <w:r w:rsidRPr="000D6FD0">
              <w:rPr>
                <w:rFonts w:eastAsia="仿宋_GB2312"/>
                <w:bCs/>
                <w:sz w:val="24"/>
              </w:rPr>
              <w:t>Scientific Computing with Matlab</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6 </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bCs/>
                <w:sz w:val="24"/>
              </w:rPr>
              <w:t>冯灏霖</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LN376</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金融风险管理</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Financial Risk Management</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6 </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bCs/>
                <w:sz w:val="24"/>
              </w:rPr>
              <w:t>刘京军</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LN348</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金融高管系列讲座</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Financial Executives Series Lectures</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6</w:t>
            </w:r>
          </w:p>
        </w:tc>
        <w:tc>
          <w:tcPr>
            <w:tcW w:w="87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冷铁成</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LN328</w:t>
            </w:r>
          </w:p>
        </w:tc>
        <w:tc>
          <w:tcPr>
            <w:tcW w:w="3499" w:type="dxa"/>
            <w:vAlign w:val="center"/>
          </w:tcPr>
          <w:p w:rsidR="00CB3C98" w:rsidRPr="000D6FD0" w:rsidRDefault="00CB3C98" w:rsidP="00F129FC">
            <w:pPr>
              <w:spacing w:line="300" w:lineRule="exact"/>
              <w:jc w:val="center"/>
              <w:rPr>
                <w:rFonts w:eastAsia="仿宋_GB2312"/>
                <w:bCs/>
                <w:sz w:val="24"/>
              </w:rPr>
            </w:pPr>
            <w:r w:rsidRPr="000D6FD0">
              <w:rPr>
                <w:rFonts w:eastAsia="仿宋_GB2312" w:hint="eastAsia"/>
                <w:bCs/>
                <w:sz w:val="24"/>
              </w:rPr>
              <w:t>企业经营实战模拟</w:t>
            </w:r>
          </w:p>
          <w:p w:rsidR="00CB3C98" w:rsidRPr="000D6FD0" w:rsidRDefault="00CB3C98" w:rsidP="00F129FC">
            <w:pPr>
              <w:spacing w:line="300" w:lineRule="exact"/>
              <w:jc w:val="center"/>
              <w:rPr>
                <w:rFonts w:eastAsia="仿宋_GB2312"/>
                <w:bCs/>
                <w:sz w:val="24"/>
              </w:rPr>
            </w:pPr>
            <w:r w:rsidRPr="000D6FD0">
              <w:rPr>
                <w:rFonts w:eastAsia="仿宋_GB2312" w:hint="eastAsia"/>
                <w:bCs/>
                <w:sz w:val="24"/>
              </w:rPr>
              <w:t>Business Operations Simulation</w:t>
            </w:r>
          </w:p>
        </w:tc>
        <w:tc>
          <w:tcPr>
            <w:tcW w:w="704" w:type="dxa"/>
            <w:vAlign w:val="center"/>
          </w:tcPr>
          <w:p w:rsidR="00CB3C98" w:rsidRPr="000D6FD0" w:rsidRDefault="00CB3C98" w:rsidP="00F129FC">
            <w:pPr>
              <w:spacing w:line="30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张宏斌</w:t>
            </w:r>
            <w:r w:rsidRPr="000D6FD0">
              <w:rPr>
                <w:rFonts w:eastAsia="仿宋_GB2312" w:hint="eastAsia"/>
                <w:bCs/>
                <w:sz w:val="24"/>
              </w:rPr>
              <w:br/>
            </w:r>
            <w:r w:rsidRPr="000D6FD0">
              <w:rPr>
                <w:rFonts w:eastAsia="仿宋_GB2312" w:hint="eastAsia"/>
                <w:bCs/>
                <w:sz w:val="24"/>
              </w:rPr>
              <w:t>张斌</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LN479</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客户关系管理</w:t>
            </w:r>
          </w:p>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Customer Relationship Management</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吴桐</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LN475</w:t>
            </w:r>
          </w:p>
        </w:tc>
        <w:tc>
          <w:tcPr>
            <w:tcW w:w="3499" w:type="dxa"/>
            <w:vAlign w:val="center"/>
          </w:tcPr>
          <w:p w:rsidR="00CB3C98" w:rsidRPr="000D6FD0" w:rsidRDefault="00CB3C98" w:rsidP="00F129FC">
            <w:pPr>
              <w:spacing w:line="300" w:lineRule="exact"/>
              <w:jc w:val="center"/>
              <w:rPr>
                <w:rFonts w:eastAsia="仿宋_GB2312"/>
                <w:bCs/>
                <w:sz w:val="24"/>
              </w:rPr>
            </w:pPr>
            <w:r w:rsidRPr="000D6FD0">
              <w:rPr>
                <w:rFonts w:eastAsia="仿宋_GB2312" w:hint="eastAsia"/>
                <w:bCs/>
                <w:sz w:val="24"/>
              </w:rPr>
              <w:t>供应链金融</w:t>
            </w:r>
          </w:p>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Supply Chain Finance</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260" w:lineRule="exact"/>
              <w:jc w:val="center"/>
              <w:rPr>
                <w:rFonts w:eastAsia="仿宋_GB2312"/>
                <w:bCs/>
                <w:sz w:val="24"/>
              </w:rPr>
            </w:pPr>
            <w:r w:rsidRPr="000D6FD0">
              <w:rPr>
                <w:rFonts w:eastAsia="仿宋_GB2312" w:hint="eastAsia"/>
                <w:bCs/>
                <w:sz w:val="24"/>
              </w:rPr>
              <w:t>李冬</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LN3</w:t>
            </w:r>
            <w:r w:rsidRPr="000D6FD0">
              <w:rPr>
                <w:rFonts w:eastAsia="仿宋_GB2312" w:hint="eastAsia"/>
                <w:bCs/>
                <w:sz w:val="24"/>
              </w:rPr>
              <w:t>126</w:t>
            </w:r>
          </w:p>
        </w:tc>
        <w:tc>
          <w:tcPr>
            <w:tcW w:w="3499" w:type="dxa"/>
            <w:vAlign w:val="center"/>
          </w:tcPr>
          <w:p w:rsidR="00CB3C98" w:rsidRPr="000D6FD0" w:rsidRDefault="00CB3C98" w:rsidP="00F129FC">
            <w:pPr>
              <w:spacing w:line="300" w:lineRule="exact"/>
              <w:jc w:val="center"/>
              <w:rPr>
                <w:rFonts w:eastAsia="仿宋_GB2312"/>
                <w:bCs/>
                <w:sz w:val="24"/>
              </w:rPr>
            </w:pPr>
            <w:r w:rsidRPr="000D6FD0">
              <w:rPr>
                <w:rFonts w:eastAsia="仿宋_GB2312" w:hint="eastAsia"/>
                <w:bCs/>
                <w:sz w:val="24"/>
              </w:rPr>
              <w:t>运营</w:t>
            </w:r>
            <w:r w:rsidRPr="000D6FD0">
              <w:rPr>
                <w:rFonts w:eastAsia="仿宋_GB2312"/>
                <w:bCs/>
                <w:sz w:val="24"/>
              </w:rPr>
              <w:t>仿真技术与应用（实验课程）</w:t>
            </w:r>
          </w:p>
          <w:p w:rsidR="00CB3C98" w:rsidRPr="000D6FD0" w:rsidRDefault="00CB3C98" w:rsidP="00F129FC">
            <w:pPr>
              <w:spacing w:line="300" w:lineRule="exact"/>
              <w:jc w:val="center"/>
              <w:rPr>
                <w:rFonts w:eastAsia="仿宋_GB2312"/>
                <w:bCs/>
                <w:sz w:val="24"/>
              </w:rPr>
            </w:pPr>
            <w:r w:rsidRPr="000D6FD0">
              <w:rPr>
                <w:rFonts w:eastAsia="仿宋_GB2312"/>
                <w:bCs/>
                <w:sz w:val="24"/>
              </w:rPr>
              <w:t>Simulation with Operations Analysis</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6</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260" w:lineRule="exact"/>
              <w:jc w:val="center"/>
              <w:rPr>
                <w:rFonts w:eastAsia="仿宋_GB2312"/>
                <w:bCs/>
                <w:sz w:val="24"/>
              </w:rPr>
            </w:pPr>
            <w:r w:rsidRPr="000D6FD0">
              <w:rPr>
                <w:rFonts w:eastAsia="仿宋_GB2312" w:hint="eastAsia"/>
                <w:bCs/>
                <w:sz w:val="24"/>
              </w:rPr>
              <w:t>陈刚</w:t>
            </w:r>
          </w:p>
          <w:p w:rsidR="00CB3C98" w:rsidRPr="000D6FD0" w:rsidRDefault="00CB3C98" w:rsidP="00F129FC">
            <w:pPr>
              <w:widowControl/>
              <w:spacing w:line="260" w:lineRule="exact"/>
              <w:jc w:val="center"/>
              <w:rPr>
                <w:rFonts w:eastAsia="仿宋_GB2312"/>
                <w:bCs/>
                <w:sz w:val="24"/>
              </w:rPr>
            </w:pPr>
            <w:r w:rsidRPr="000D6FD0">
              <w:rPr>
                <w:rFonts w:eastAsia="仿宋_GB2312" w:hint="eastAsia"/>
                <w:bCs/>
                <w:sz w:val="24"/>
              </w:rPr>
              <w:t>傅科</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LN3121</w:t>
            </w:r>
          </w:p>
        </w:tc>
        <w:tc>
          <w:tcPr>
            <w:tcW w:w="3499" w:type="dxa"/>
            <w:vAlign w:val="center"/>
          </w:tcPr>
          <w:p w:rsidR="00CB3C98" w:rsidRPr="000D6FD0" w:rsidRDefault="00CB3C98" w:rsidP="00F129FC">
            <w:pPr>
              <w:adjustRightInd w:val="0"/>
              <w:snapToGrid w:val="0"/>
              <w:spacing w:line="300" w:lineRule="exact"/>
              <w:jc w:val="center"/>
              <w:rPr>
                <w:rFonts w:eastAsia="仿宋_GB2312"/>
                <w:bCs/>
                <w:sz w:val="24"/>
              </w:rPr>
            </w:pPr>
            <w:r w:rsidRPr="000D6FD0">
              <w:rPr>
                <w:rFonts w:eastAsia="仿宋_GB2312" w:hint="eastAsia"/>
                <w:bCs/>
                <w:sz w:val="24"/>
              </w:rPr>
              <w:t>金融科技导论</w:t>
            </w:r>
          </w:p>
          <w:p w:rsidR="00CB3C98" w:rsidRPr="000D6FD0" w:rsidRDefault="00CB3C98" w:rsidP="00F129FC">
            <w:pPr>
              <w:adjustRightInd w:val="0"/>
              <w:snapToGrid w:val="0"/>
              <w:spacing w:line="300" w:lineRule="exact"/>
              <w:jc w:val="center"/>
              <w:rPr>
                <w:rFonts w:eastAsia="仿宋_GB2312"/>
                <w:bCs/>
                <w:sz w:val="24"/>
              </w:rPr>
            </w:pPr>
            <w:r w:rsidRPr="000D6FD0">
              <w:rPr>
                <w:rFonts w:eastAsia="仿宋_GB2312"/>
                <w:bCs/>
                <w:sz w:val="24"/>
              </w:rPr>
              <w:t>Introduction to Financial Technology</w:t>
            </w:r>
          </w:p>
        </w:tc>
        <w:tc>
          <w:tcPr>
            <w:tcW w:w="704"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刘彦初</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LN3340</w:t>
            </w:r>
          </w:p>
        </w:tc>
        <w:tc>
          <w:tcPr>
            <w:tcW w:w="3499"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中国经济</w:t>
            </w:r>
          </w:p>
          <w:p w:rsidR="00CB3C98" w:rsidRDefault="00CB3C98">
            <w:pPr>
              <w:widowControl/>
              <w:spacing w:line="260" w:lineRule="exact"/>
              <w:jc w:val="center"/>
              <w:rPr>
                <w:rFonts w:eastAsia="仿宋_GB2312"/>
                <w:bCs/>
                <w:sz w:val="24"/>
              </w:rPr>
            </w:pPr>
            <w:r>
              <w:rPr>
                <w:rFonts w:eastAsia="仿宋_GB2312"/>
                <w:bCs/>
                <w:sz w:val="24"/>
              </w:rPr>
              <w:t>China’s Economy</w:t>
            </w:r>
          </w:p>
        </w:tc>
        <w:tc>
          <w:tcPr>
            <w:tcW w:w="704" w:type="dxa"/>
            <w:vAlign w:val="center"/>
          </w:tcPr>
          <w:p w:rsidR="00CB3C98" w:rsidRDefault="00CB3C98">
            <w:pPr>
              <w:widowControl/>
              <w:spacing w:line="300" w:lineRule="exact"/>
              <w:jc w:val="center"/>
              <w:rPr>
                <w:rFonts w:eastAsia="仿宋_GB2312"/>
                <w:bCs/>
                <w:sz w:val="24"/>
              </w:rPr>
            </w:pPr>
            <w:r>
              <w:rPr>
                <w:rFonts w:eastAsia="仿宋_GB2312"/>
                <w:bCs/>
                <w:sz w:val="24"/>
              </w:rPr>
              <w:t>3</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54</w:t>
            </w:r>
          </w:p>
        </w:tc>
        <w:tc>
          <w:tcPr>
            <w:tcW w:w="812" w:type="dxa"/>
            <w:vAlign w:val="center"/>
          </w:tcPr>
          <w:p w:rsidR="00CB3C98" w:rsidRDefault="00CB3C98">
            <w:pPr>
              <w:adjustRightInd w:val="0"/>
              <w:snapToGrid w:val="0"/>
              <w:jc w:val="center"/>
              <w:rPr>
                <w:rFonts w:eastAsia="仿宋_GB2312"/>
                <w:bCs/>
                <w:sz w:val="24"/>
              </w:rPr>
            </w:pPr>
            <w:r>
              <w:rPr>
                <w:rFonts w:eastAsia="仿宋_GB2312"/>
                <w:bCs/>
                <w:sz w:val="24"/>
              </w:rPr>
              <w:t>6</w:t>
            </w:r>
          </w:p>
        </w:tc>
        <w:tc>
          <w:tcPr>
            <w:tcW w:w="879"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3</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教师组</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LN350</w:t>
            </w:r>
          </w:p>
        </w:tc>
        <w:tc>
          <w:tcPr>
            <w:tcW w:w="3499" w:type="dxa"/>
            <w:vAlign w:val="center"/>
          </w:tcPr>
          <w:p w:rsidR="00CB3C98" w:rsidRDefault="00CB3C98">
            <w:pPr>
              <w:widowControl/>
              <w:spacing w:line="260" w:lineRule="exact"/>
              <w:jc w:val="center"/>
              <w:rPr>
                <w:rFonts w:eastAsia="仿宋_GB2312"/>
                <w:bCs/>
                <w:sz w:val="24"/>
              </w:rPr>
            </w:pPr>
            <w:r>
              <w:rPr>
                <w:rFonts w:eastAsia="仿宋_GB2312" w:hint="eastAsia"/>
                <w:bCs/>
                <w:sz w:val="24"/>
              </w:rPr>
              <w:t>产业组织</w:t>
            </w:r>
          </w:p>
          <w:p w:rsidR="00CB3C98" w:rsidRDefault="00CB3C98">
            <w:pPr>
              <w:widowControl/>
              <w:spacing w:line="260" w:lineRule="exact"/>
              <w:jc w:val="center"/>
              <w:rPr>
                <w:rFonts w:eastAsia="仿宋_GB2312"/>
                <w:bCs/>
                <w:sz w:val="24"/>
              </w:rPr>
            </w:pPr>
            <w:r>
              <w:rPr>
                <w:rFonts w:eastAsia="仿宋_GB2312"/>
                <w:bCs/>
                <w:sz w:val="24"/>
              </w:rPr>
              <w:t>Industrial Organization</w:t>
            </w:r>
          </w:p>
        </w:tc>
        <w:tc>
          <w:tcPr>
            <w:tcW w:w="704"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 xml:space="preserve">6 </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杨永福</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LN3130</w:t>
            </w:r>
          </w:p>
        </w:tc>
        <w:tc>
          <w:tcPr>
            <w:tcW w:w="3499" w:type="dxa"/>
            <w:vAlign w:val="center"/>
          </w:tcPr>
          <w:p w:rsidR="00CB3C98" w:rsidRDefault="00CB3C98" w:rsidP="00F129FC">
            <w:pPr>
              <w:spacing w:line="300" w:lineRule="exact"/>
              <w:jc w:val="center"/>
              <w:rPr>
                <w:rFonts w:eastAsia="仿宋_GB2312"/>
                <w:kern w:val="0"/>
                <w:sz w:val="24"/>
              </w:rPr>
            </w:pPr>
            <w:r w:rsidRPr="008A3415">
              <w:rPr>
                <w:rFonts w:eastAsia="仿宋_GB2312" w:hint="eastAsia"/>
                <w:kern w:val="0"/>
                <w:sz w:val="24"/>
              </w:rPr>
              <w:t>行为与实验经济学</w:t>
            </w:r>
          </w:p>
          <w:p w:rsidR="00CB3C98" w:rsidRPr="000D6FD0" w:rsidRDefault="00CB3C98" w:rsidP="00F129FC">
            <w:pPr>
              <w:spacing w:line="300" w:lineRule="exact"/>
              <w:jc w:val="center"/>
              <w:rPr>
                <w:rFonts w:eastAsia="仿宋_GB2312"/>
                <w:bCs/>
                <w:sz w:val="24"/>
              </w:rPr>
            </w:pPr>
            <w:r w:rsidRPr="008A3415">
              <w:rPr>
                <w:rFonts w:eastAsia="仿宋_GB2312"/>
                <w:bCs/>
                <w:sz w:val="24"/>
              </w:rPr>
              <w:t>Behavioral and Experimental Economics</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kern w:val="0"/>
                <w:sz w:val="24"/>
              </w:rPr>
              <w:t>2</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kern w:val="0"/>
                <w:sz w:val="24"/>
              </w:rPr>
              <w:t>3</w:t>
            </w:r>
            <w:r w:rsidRPr="000D6FD0">
              <w:rPr>
                <w:rFonts w:eastAsia="仿宋_GB2312"/>
                <w:kern w:val="0"/>
                <w:sz w:val="24"/>
              </w:rPr>
              <w:t>6</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kern w:val="0"/>
                <w:sz w:val="24"/>
              </w:rPr>
              <w:t>6</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kern w:val="0"/>
                <w:sz w:val="24"/>
              </w:rPr>
              <w:t>杨扬</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LN3132</w:t>
            </w:r>
          </w:p>
        </w:tc>
        <w:tc>
          <w:tcPr>
            <w:tcW w:w="3499"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人身与财产保险</w:t>
            </w:r>
          </w:p>
          <w:p w:rsidR="00CB3C98" w:rsidRDefault="00CB3C98">
            <w:pPr>
              <w:widowControl/>
              <w:spacing w:line="280" w:lineRule="exact"/>
              <w:jc w:val="center"/>
              <w:rPr>
                <w:rFonts w:eastAsia="仿宋_GB2312"/>
                <w:kern w:val="0"/>
                <w:sz w:val="24"/>
              </w:rPr>
            </w:pPr>
            <w:r>
              <w:rPr>
                <w:rFonts w:eastAsia="仿宋_GB2312"/>
                <w:bCs/>
                <w:sz w:val="24"/>
              </w:rPr>
              <w:t>Life and Property Insurance</w:t>
            </w:r>
          </w:p>
        </w:tc>
        <w:tc>
          <w:tcPr>
            <w:tcW w:w="704" w:type="dxa"/>
            <w:vAlign w:val="center"/>
          </w:tcPr>
          <w:p w:rsidR="00CB3C98" w:rsidRDefault="00CB3C98">
            <w:pPr>
              <w:widowControl/>
              <w:spacing w:line="280" w:lineRule="exact"/>
              <w:jc w:val="center"/>
              <w:rPr>
                <w:rFonts w:eastAsia="仿宋_GB2312"/>
                <w:kern w:val="0"/>
                <w:sz w:val="24"/>
              </w:rPr>
            </w:pPr>
            <w:r>
              <w:rPr>
                <w:rFonts w:eastAsia="仿宋_GB2312"/>
                <w:bCs/>
                <w:sz w:val="24"/>
              </w:rPr>
              <w:t>2</w:t>
            </w:r>
          </w:p>
        </w:tc>
        <w:tc>
          <w:tcPr>
            <w:tcW w:w="770" w:type="dxa"/>
            <w:vAlign w:val="center"/>
          </w:tcPr>
          <w:p w:rsidR="00CB3C98" w:rsidRDefault="00CB3C98">
            <w:pPr>
              <w:widowControl/>
              <w:spacing w:line="280" w:lineRule="exact"/>
              <w:jc w:val="center"/>
              <w:rPr>
                <w:rFonts w:eastAsia="仿宋_GB2312"/>
                <w:kern w:val="0"/>
                <w:sz w:val="24"/>
              </w:rPr>
            </w:pPr>
            <w:r>
              <w:rPr>
                <w:rFonts w:eastAsia="仿宋_GB2312"/>
                <w:bCs/>
                <w:sz w:val="24"/>
              </w:rPr>
              <w:t>36</w:t>
            </w:r>
          </w:p>
        </w:tc>
        <w:tc>
          <w:tcPr>
            <w:tcW w:w="812" w:type="dxa"/>
            <w:vAlign w:val="center"/>
          </w:tcPr>
          <w:p w:rsidR="00CB3C98" w:rsidRDefault="00CB3C98">
            <w:pPr>
              <w:widowControl/>
              <w:spacing w:line="280" w:lineRule="exact"/>
              <w:jc w:val="center"/>
              <w:rPr>
                <w:rFonts w:eastAsia="仿宋_GB2312"/>
                <w:kern w:val="0"/>
                <w:sz w:val="24"/>
              </w:rPr>
            </w:pPr>
            <w:r>
              <w:rPr>
                <w:rFonts w:eastAsia="仿宋_GB2312"/>
                <w:bCs/>
                <w:sz w:val="24"/>
              </w:rPr>
              <w:t>6</w:t>
            </w:r>
          </w:p>
        </w:tc>
        <w:tc>
          <w:tcPr>
            <w:tcW w:w="879" w:type="dxa"/>
            <w:vAlign w:val="center"/>
          </w:tcPr>
          <w:p w:rsidR="00CB3C98" w:rsidRDefault="00CB3C98">
            <w:pPr>
              <w:adjustRightInd w:val="0"/>
              <w:snapToGrid w:val="0"/>
              <w:jc w:val="center"/>
              <w:rPr>
                <w:rFonts w:eastAsia="仿宋_GB2312"/>
                <w:sz w:val="24"/>
              </w:rPr>
            </w:pPr>
            <w:r>
              <w:rPr>
                <w:rFonts w:eastAsia="仿宋_GB2312"/>
                <w:bCs/>
                <w:sz w:val="24"/>
              </w:rPr>
              <w:t>2</w:t>
            </w:r>
          </w:p>
        </w:tc>
        <w:tc>
          <w:tcPr>
            <w:tcW w:w="1194" w:type="dxa"/>
            <w:vAlign w:val="center"/>
          </w:tcPr>
          <w:p w:rsidR="00CB3C98" w:rsidRDefault="00CB3C98">
            <w:pPr>
              <w:widowControl/>
              <w:spacing w:line="260" w:lineRule="exact"/>
              <w:jc w:val="center"/>
              <w:rPr>
                <w:rFonts w:eastAsia="仿宋_GB2312"/>
                <w:kern w:val="0"/>
                <w:sz w:val="24"/>
              </w:rPr>
            </w:pPr>
            <w:r>
              <w:rPr>
                <w:rFonts w:eastAsia="仿宋_GB2312"/>
                <w:sz w:val="24"/>
              </w:rPr>
              <w:t>Christian Hilpert</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LN465</w:t>
            </w:r>
          </w:p>
        </w:tc>
        <w:tc>
          <w:tcPr>
            <w:tcW w:w="3499" w:type="dxa"/>
            <w:vAlign w:val="center"/>
          </w:tcPr>
          <w:p w:rsidR="00CB3C98" w:rsidRDefault="00CB3C98">
            <w:pPr>
              <w:spacing w:line="300" w:lineRule="exact"/>
              <w:jc w:val="center"/>
              <w:rPr>
                <w:rFonts w:eastAsia="仿宋_GB2312"/>
                <w:bCs/>
                <w:sz w:val="24"/>
              </w:rPr>
            </w:pPr>
            <w:r>
              <w:rPr>
                <w:rFonts w:eastAsia="仿宋_GB2312" w:hint="eastAsia"/>
                <w:bCs/>
                <w:sz w:val="24"/>
              </w:rPr>
              <w:t>管理决策模型与方法</w:t>
            </w:r>
          </w:p>
          <w:p w:rsidR="00CB3C98" w:rsidRDefault="00CB3C98">
            <w:pPr>
              <w:spacing w:line="300" w:lineRule="exact"/>
              <w:jc w:val="center"/>
              <w:rPr>
                <w:rFonts w:eastAsia="仿宋_GB2312"/>
                <w:bCs/>
                <w:sz w:val="24"/>
              </w:rPr>
            </w:pPr>
            <w:r>
              <w:rPr>
                <w:rFonts w:eastAsia="仿宋_GB2312"/>
                <w:bCs/>
                <w:sz w:val="24"/>
              </w:rPr>
              <w:t>Business Decision Models</w:t>
            </w:r>
          </w:p>
        </w:tc>
        <w:tc>
          <w:tcPr>
            <w:tcW w:w="704" w:type="dxa"/>
            <w:vAlign w:val="center"/>
          </w:tcPr>
          <w:p w:rsidR="00CB3C98" w:rsidRDefault="00CB3C98">
            <w:pPr>
              <w:spacing w:line="300" w:lineRule="exact"/>
              <w:jc w:val="center"/>
              <w:rPr>
                <w:rFonts w:eastAsia="仿宋_GB2312"/>
                <w:bCs/>
                <w:sz w:val="24"/>
              </w:rPr>
            </w:pPr>
            <w:r>
              <w:rPr>
                <w:rFonts w:eastAsia="仿宋_GB2312"/>
                <w:bCs/>
                <w:sz w:val="24"/>
              </w:rPr>
              <w:t>3</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54</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6</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3</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宋海清</w:t>
            </w:r>
          </w:p>
          <w:p w:rsidR="00CB3C98" w:rsidRDefault="00CB3C98">
            <w:pPr>
              <w:widowControl/>
              <w:spacing w:line="300" w:lineRule="exact"/>
              <w:jc w:val="center"/>
              <w:rPr>
                <w:rFonts w:eastAsia="仿宋_GB2312"/>
                <w:bCs/>
                <w:sz w:val="24"/>
              </w:rPr>
            </w:pPr>
            <w:r>
              <w:rPr>
                <w:rFonts w:eastAsia="仿宋_GB2312" w:hint="eastAsia"/>
                <w:bCs/>
                <w:sz w:val="24"/>
              </w:rPr>
              <w:t>李力</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LN314</w:t>
            </w:r>
          </w:p>
        </w:tc>
        <w:tc>
          <w:tcPr>
            <w:tcW w:w="3499"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经济思想史</w:t>
            </w:r>
          </w:p>
          <w:p w:rsidR="00CB3C98" w:rsidRDefault="00CB3C98">
            <w:pPr>
              <w:widowControl/>
              <w:spacing w:line="300" w:lineRule="exact"/>
              <w:jc w:val="center"/>
              <w:rPr>
                <w:rFonts w:eastAsia="仿宋_GB2312"/>
                <w:bCs/>
                <w:sz w:val="24"/>
              </w:rPr>
            </w:pPr>
            <w:r>
              <w:rPr>
                <w:rFonts w:eastAsia="仿宋_GB2312"/>
                <w:bCs/>
                <w:sz w:val="24"/>
              </w:rPr>
              <w:t>History  of Economics</w:t>
            </w:r>
          </w:p>
        </w:tc>
        <w:tc>
          <w:tcPr>
            <w:tcW w:w="704" w:type="dxa"/>
            <w:vAlign w:val="center"/>
          </w:tcPr>
          <w:p w:rsidR="00CB3C98" w:rsidRDefault="00CB3C98">
            <w:pPr>
              <w:widowControl/>
              <w:spacing w:line="300" w:lineRule="exact"/>
              <w:jc w:val="center"/>
              <w:rPr>
                <w:rFonts w:eastAsia="仿宋_GB2312"/>
                <w:bCs/>
                <w:sz w:val="24"/>
              </w:rPr>
            </w:pPr>
            <w:r>
              <w:rPr>
                <w:rFonts w:eastAsia="仿宋_GB2312"/>
                <w:bCs/>
                <w:sz w:val="24"/>
              </w:rPr>
              <w:t>3</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54</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6</w:t>
            </w:r>
          </w:p>
        </w:tc>
        <w:tc>
          <w:tcPr>
            <w:tcW w:w="879" w:type="dxa"/>
            <w:vAlign w:val="center"/>
          </w:tcPr>
          <w:p w:rsidR="00CB3C98" w:rsidRDefault="00CB3C98">
            <w:pPr>
              <w:adjustRightInd w:val="0"/>
              <w:snapToGrid w:val="0"/>
              <w:jc w:val="center"/>
              <w:rPr>
                <w:rFonts w:eastAsia="仿宋_GB2312"/>
                <w:bCs/>
                <w:sz w:val="24"/>
              </w:rPr>
            </w:pPr>
            <w:r>
              <w:rPr>
                <w:rFonts w:eastAsia="仿宋_GB2312"/>
                <w:bCs/>
                <w:sz w:val="24"/>
              </w:rPr>
              <w:t>3</w:t>
            </w:r>
          </w:p>
        </w:tc>
        <w:tc>
          <w:tcPr>
            <w:tcW w:w="1194" w:type="dxa"/>
            <w:vAlign w:val="center"/>
          </w:tcPr>
          <w:p w:rsidR="00CB3C98" w:rsidRDefault="00CB3C98">
            <w:pPr>
              <w:widowControl/>
              <w:spacing w:line="280" w:lineRule="exact"/>
              <w:jc w:val="center"/>
              <w:rPr>
                <w:rFonts w:eastAsia="仿宋_GB2312"/>
                <w:bCs/>
                <w:sz w:val="24"/>
              </w:rPr>
            </w:pPr>
            <w:r>
              <w:rPr>
                <w:rFonts w:eastAsia="仿宋_GB2312" w:hint="eastAsia"/>
                <w:bCs/>
                <w:sz w:val="24"/>
              </w:rPr>
              <w:t>朱富强</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LN3127</w:t>
            </w:r>
          </w:p>
        </w:tc>
        <w:tc>
          <w:tcPr>
            <w:tcW w:w="3499" w:type="dxa"/>
            <w:vAlign w:val="center"/>
          </w:tcPr>
          <w:p w:rsidR="00CB3C98" w:rsidRDefault="00CB3C98">
            <w:pPr>
              <w:spacing w:line="300" w:lineRule="exact"/>
              <w:jc w:val="center"/>
              <w:rPr>
                <w:rFonts w:eastAsia="仿宋_GB2312"/>
                <w:sz w:val="24"/>
              </w:rPr>
            </w:pPr>
            <w:r>
              <w:rPr>
                <w:rFonts w:eastAsia="仿宋_GB2312" w:hint="eastAsia"/>
                <w:sz w:val="24"/>
              </w:rPr>
              <w:t>服务运营管理</w:t>
            </w:r>
          </w:p>
          <w:p w:rsidR="00CB3C98" w:rsidRDefault="00CB3C98">
            <w:pPr>
              <w:widowControl/>
              <w:spacing w:line="280" w:lineRule="exact"/>
              <w:jc w:val="center"/>
              <w:rPr>
                <w:rFonts w:eastAsia="仿宋_GB2312"/>
                <w:bCs/>
                <w:sz w:val="24"/>
              </w:rPr>
            </w:pPr>
            <w:r>
              <w:rPr>
                <w:rFonts w:eastAsia="仿宋_GB2312"/>
                <w:sz w:val="24"/>
              </w:rPr>
              <w:t>Service Operations Management</w:t>
            </w:r>
          </w:p>
        </w:tc>
        <w:tc>
          <w:tcPr>
            <w:tcW w:w="704" w:type="dxa"/>
            <w:vAlign w:val="center"/>
          </w:tcPr>
          <w:p w:rsidR="00CB3C98" w:rsidRDefault="00CB3C98">
            <w:pPr>
              <w:widowControl/>
              <w:spacing w:line="280" w:lineRule="exact"/>
              <w:jc w:val="center"/>
              <w:rPr>
                <w:rFonts w:eastAsia="仿宋_GB2312"/>
                <w:sz w:val="24"/>
              </w:rPr>
            </w:pPr>
            <w:r>
              <w:rPr>
                <w:rFonts w:eastAsia="仿宋_GB2312"/>
                <w:sz w:val="24"/>
              </w:rPr>
              <w:t>2</w:t>
            </w:r>
          </w:p>
        </w:tc>
        <w:tc>
          <w:tcPr>
            <w:tcW w:w="770" w:type="dxa"/>
            <w:vAlign w:val="center"/>
          </w:tcPr>
          <w:p w:rsidR="00CB3C98" w:rsidRDefault="00CB3C98">
            <w:pPr>
              <w:widowControl/>
              <w:spacing w:line="280" w:lineRule="exact"/>
              <w:jc w:val="center"/>
              <w:rPr>
                <w:rFonts w:eastAsia="仿宋_GB2312"/>
                <w:sz w:val="24"/>
              </w:rPr>
            </w:pPr>
            <w:r>
              <w:rPr>
                <w:rFonts w:eastAsia="仿宋_GB2312"/>
                <w:sz w:val="24"/>
              </w:rPr>
              <w:t>36</w:t>
            </w:r>
          </w:p>
        </w:tc>
        <w:tc>
          <w:tcPr>
            <w:tcW w:w="812" w:type="dxa"/>
            <w:vAlign w:val="center"/>
          </w:tcPr>
          <w:p w:rsidR="00CB3C98" w:rsidRDefault="00CB3C98">
            <w:pPr>
              <w:widowControl/>
              <w:spacing w:line="280" w:lineRule="exact"/>
              <w:jc w:val="center"/>
              <w:rPr>
                <w:rFonts w:eastAsia="仿宋_GB2312"/>
                <w:sz w:val="24"/>
              </w:rPr>
            </w:pPr>
            <w:r>
              <w:rPr>
                <w:rFonts w:eastAsia="仿宋_GB2312"/>
                <w:sz w:val="24"/>
              </w:rPr>
              <w:t>7</w:t>
            </w:r>
          </w:p>
        </w:tc>
        <w:tc>
          <w:tcPr>
            <w:tcW w:w="879" w:type="dxa"/>
            <w:vAlign w:val="center"/>
          </w:tcPr>
          <w:p w:rsidR="00CB3C98" w:rsidRDefault="00CB3C98">
            <w:pPr>
              <w:adjustRightInd w:val="0"/>
              <w:snapToGrid w:val="0"/>
              <w:jc w:val="center"/>
              <w:rPr>
                <w:rFonts w:eastAsia="仿宋_GB2312"/>
                <w:sz w:val="24"/>
              </w:rPr>
            </w:pPr>
            <w:r>
              <w:rPr>
                <w:rFonts w:eastAsia="仿宋_GB2312"/>
                <w:sz w:val="24"/>
              </w:rPr>
              <w:t>2</w:t>
            </w:r>
          </w:p>
        </w:tc>
        <w:tc>
          <w:tcPr>
            <w:tcW w:w="1194" w:type="dxa"/>
            <w:vAlign w:val="center"/>
          </w:tcPr>
          <w:p w:rsidR="00CB3C98" w:rsidRDefault="00CB3C98">
            <w:pPr>
              <w:widowControl/>
              <w:spacing w:line="260" w:lineRule="exact"/>
              <w:jc w:val="center"/>
              <w:rPr>
                <w:rFonts w:eastAsia="仿宋_GB2312"/>
                <w:sz w:val="24"/>
              </w:rPr>
            </w:pPr>
            <w:r>
              <w:rPr>
                <w:rFonts w:eastAsia="仿宋_GB2312" w:hint="eastAsia"/>
                <w:sz w:val="24"/>
              </w:rPr>
              <w:t>祁军</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LN423</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财税计量实证分析</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Quantitative Analysis on Public Finance and Taxation</w:t>
            </w:r>
          </w:p>
        </w:tc>
        <w:tc>
          <w:tcPr>
            <w:tcW w:w="70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7</w:t>
            </w:r>
          </w:p>
        </w:tc>
        <w:tc>
          <w:tcPr>
            <w:tcW w:w="87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聂海峰</w:t>
            </w:r>
          </w:p>
        </w:tc>
      </w:tr>
      <w:tr w:rsidR="00CB3C98" w:rsidRPr="000D6FD0" w:rsidTr="002A723A">
        <w:trPr>
          <w:cantSplit/>
          <w:trHeight w:val="34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bCs/>
                <w:sz w:val="24"/>
              </w:rPr>
              <w:t>LN412</w:t>
            </w:r>
          </w:p>
        </w:tc>
        <w:tc>
          <w:tcPr>
            <w:tcW w:w="3499" w:type="dxa"/>
            <w:vAlign w:val="center"/>
          </w:tcPr>
          <w:p w:rsidR="00CB3C98" w:rsidRPr="000D6FD0" w:rsidRDefault="00CB3C98" w:rsidP="00875C63">
            <w:pPr>
              <w:spacing w:line="300" w:lineRule="exact"/>
              <w:jc w:val="center"/>
              <w:rPr>
                <w:rFonts w:eastAsia="仿宋_GB2312"/>
                <w:bCs/>
                <w:sz w:val="24"/>
              </w:rPr>
            </w:pPr>
            <w:r w:rsidRPr="000D6FD0">
              <w:rPr>
                <w:rFonts w:eastAsia="仿宋_GB2312" w:hint="eastAsia"/>
                <w:bCs/>
                <w:sz w:val="24"/>
              </w:rPr>
              <w:t>数字市场与社交媒体分析</w:t>
            </w:r>
            <w:r w:rsidRPr="000D6FD0">
              <w:rPr>
                <w:rFonts w:eastAsia="仿宋_GB2312" w:hint="eastAsia"/>
                <w:bCs/>
                <w:sz w:val="24"/>
              </w:rPr>
              <w:t>Digital Market and Social Media Analytics</w:t>
            </w:r>
          </w:p>
        </w:tc>
        <w:tc>
          <w:tcPr>
            <w:tcW w:w="704"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hint="eastAsia"/>
                <w:bCs/>
                <w:sz w:val="24"/>
              </w:rPr>
              <w:t>课程组</w:t>
            </w:r>
          </w:p>
        </w:tc>
      </w:tr>
      <w:tr w:rsidR="00CB3C98" w:rsidRPr="000D6FD0" w:rsidTr="002A723A">
        <w:trPr>
          <w:cantSplit/>
          <w:trHeight w:val="252"/>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LN485</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管理</w:t>
            </w:r>
            <w:r w:rsidRPr="000D6FD0">
              <w:rPr>
                <w:rFonts w:eastAsia="仿宋_GB2312" w:hint="eastAsia"/>
                <w:bCs/>
                <w:sz w:val="24"/>
              </w:rPr>
              <w:t>科学研究方法</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Research Methodsin Management Science</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7</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课程组</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LN497</w:t>
            </w:r>
          </w:p>
        </w:tc>
        <w:tc>
          <w:tcPr>
            <w:tcW w:w="3499" w:type="dxa"/>
            <w:vAlign w:val="center"/>
          </w:tcPr>
          <w:p w:rsidR="00CB3C98" w:rsidRDefault="00CB3C98" w:rsidP="00875C63">
            <w:pPr>
              <w:spacing w:line="300" w:lineRule="exact"/>
              <w:jc w:val="center"/>
              <w:rPr>
                <w:rFonts w:eastAsia="仿宋_GB2312"/>
                <w:kern w:val="0"/>
                <w:sz w:val="24"/>
              </w:rPr>
            </w:pPr>
            <w:r w:rsidRPr="000D6FD0">
              <w:rPr>
                <w:rFonts w:eastAsia="仿宋_GB2312" w:hint="eastAsia"/>
                <w:kern w:val="0"/>
                <w:sz w:val="24"/>
              </w:rPr>
              <w:t>经济增长专题</w:t>
            </w:r>
          </w:p>
          <w:p w:rsidR="00CB3C98" w:rsidRPr="000D6FD0" w:rsidRDefault="00CB3C98" w:rsidP="00875C63">
            <w:pPr>
              <w:spacing w:line="300" w:lineRule="exact"/>
              <w:jc w:val="center"/>
              <w:rPr>
                <w:rFonts w:eastAsia="仿宋_GB2312"/>
                <w:bCs/>
                <w:sz w:val="24"/>
              </w:rPr>
            </w:pPr>
            <w:r w:rsidRPr="008A3415">
              <w:rPr>
                <w:rFonts w:eastAsia="仿宋_GB2312"/>
                <w:bCs/>
                <w:sz w:val="24"/>
              </w:rPr>
              <w:t>Theory of Economic growth</w:t>
            </w:r>
          </w:p>
        </w:tc>
        <w:tc>
          <w:tcPr>
            <w:tcW w:w="704"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kern w:val="0"/>
                <w:sz w:val="24"/>
              </w:rPr>
              <w:t>2</w:t>
            </w:r>
          </w:p>
        </w:tc>
        <w:tc>
          <w:tcPr>
            <w:tcW w:w="770"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kern w:val="0"/>
                <w:sz w:val="24"/>
              </w:rPr>
              <w:t>3</w:t>
            </w:r>
            <w:r w:rsidRPr="000D6FD0">
              <w:rPr>
                <w:rFonts w:eastAsia="仿宋_GB2312"/>
                <w:kern w:val="0"/>
                <w:sz w:val="24"/>
              </w:rPr>
              <w:t>6</w:t>
            </w:r>
          </w:p>
        </w:tc>
        <w:tc>
          <w:tcPr>
            <w:tcW w:w="812"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kern w:val="0"/>
                <w:sz w:val="24"/>
              </w:rPr>
              <w:t>7</w:t>
            </w:r>
          </w:p>
        </w:tc>
        <w:tc>
          <w:tcPr>
            <w:tcW w:w="879"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sz w:val="24"/>
              </w:rPr>
              <w:t>2</w:t>
            </w:r>
          </w:p>
        </w:tc>
        <w:tc>
          <w:tcPr>
            <w:tcW w:w="1194"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hint="eastAsia"/>
                <w:kern w:val="0"/>
                <w:sz w:val="24"/>
              </w:rPr>
              <w:t>杭静</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LN407</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保险精算</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Actu</w:t>
            </w:r>
            <w:r>
              <w:rPr>
                <w:rFonts w:eastAsia="仿宋_GB2312" w:hint="eastAsia"/>
                <w:bCs/>
                <w:sz w:val="24"/>
              </w:rPr>
              <w:t>a</w:t>
            </w:r>
            <w:r w:rsidRPr="000D6FD0">
              <w:rPr>
                <w:rFonts w:eastAsia="仿宋_GB2312"/>
                <w:bCs/>
                <w:sz w:val="24"/>
              </w:rPr>
              <w:t>rial Science</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宋世斌</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LN405E</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金融工程（英）</w:t>
            </w:r>
          </w:p>
          <w:p w:rsidR="00CB3C98" w:rsidRPr="000D6FD0" w:rsidRDefault="00CB3C98" w:rsidP="00F129FC">
            <w:pPr>
              <w:widowControl/>
              <w:spacing w:line="280" w:lineRule="exact"/>
              <w:jc w:val="center"/>
              <w:rPr>
                <w:rFonts w:eastAsia="仿宋_GB2312"/>
                <w:bCs/>
                <w:sz w:val="24"/>
              </w:rPr>
            </w:pPr>
            <w:r w:rsidRPr="000D6FD0">
              <w:rPr>
                <w:rFonts w:eastAsia="仿宋_GB2312"/>
                <w:bCs/>
                <w:sz w:val="24"/>
              </w:rPr>
              <w:t>Financial Engineering</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梁建峰</w:t>
            </w:r>
          </w:p>
          <w:p w:rsidR="00CB3C98" w:rsidRPr="000D6FD0" w:rsidRDefault="00CB3C98" w:rsidP="00F129FC">
            <w:pPr>
              <w:widowControl/>
              <w:jc w:val="center"/>
              <w:rPr>
                <w:rFonts w:eastAsia="仿宋_GB2312"/>
                <w:bCs/>
                <w:sz w:val="24"/>
              </w:rPr>
            </w:pPr>
            <w:r w:rsidRPr="000D6FD0">
              <w:rPr>
                <w:rFonts w:eastAsia="仿宋_GB2312"/>
                <w:bCs/>
                <w:sz w:val="24"/>
              </w:rPr>
              <w:t>刘彦初</w:t>
            </w:r>
          </w:p>
          <w:p w:rsidR="00CB3C98" w:rsidRPr="000D6FD0" w:rsidRDefault="00CB3C98" w:rsidP="00F129FC">
            <w:pPr>
              <w:widowControl/>
              <w:jc w:val="center"/>
              <w:rPr>
                <w:rFonts w:eastAsia="仿宋_GB2312"/>
                <w:bCs/>
                <w:sz w:val="24"/>
              </w:rPr>
            </w:pPr>
            <w:r w:rsidRPr="000D6FD0">
              <w:rPr>
                <w:rFonts w:eastAsia="仿宋_GB2312" w:hint="eastAsia"/>
                <w:bCs/>
                <w:sz w:val="24"/>
              </w:rPr>
              <w:t>王曦</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LN459</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个人理财</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Personal Financial Planning</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7</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bCs/>
                <w:sz w:val="24"/>
              </w:rPr>
              <w:t>张勇</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bCs/>
                <w:sz w:val="24"/>
              </w:rPr>
              <w:t>LN414</w:t>
            </w:r>
          </w:p>
        </w:tc>
        <w:tc>
          <w:tcPr>
            <w:tcW w:w="3499" w:type="dxa"/>
            <w:vAlign w:val="center"/>
          </w:tcPr>
          <w:p w:rsidR="00CB3C98" w:rsidRPr="000D6FD0" w:rsidRDefault="00CB3C98" w:rsidP="00875C63">
            <w:pPr>
              <w:spacing w:line="300" w:lineRule="exact"/>
              <w:jc w:val="center"/>
              <w:rPr>
                <w:rFonts w:eastAsia="仿宋_GB2312"/>
                <w:bCs/>
                <w:sz w:val="24"/>
              </w:rPr>
            </w:pPr>
            <w:r w:rsidRPr="000D6FD0">
              <w:rPr>
                <w:rFonts w:eastAsia="仿宋_GB2312" w:hint="eastAsia"/>
                <w:bCs/>
                <w:sz w:val="24"/>
              </w:rPr>
              <w:t>商业分析实践讲座</w:t>
            </w:r>
          </w:p>
          <w:p w:rsidR="00CB3C98" w:rsidRPr="000D6FD0" w:rsidRDefault="00CB3C98" w:rsidP="00875C63">
            <w:pPr>
              <w:spacing w:line="300" w:lineRule="exact"/>
              <w:jc w:val="center"/>
              <w:rPr>
                <w:rFonts w:eastAsia="仿宋_GB2312"/>
                <w:bCs/>
                <w:sz w:val="24"/>
              </w:rPr>
            </w:pPr>
            <w:r w:rsidRPr="000D6FD0">
              <w:rPr>
                <w:rFonts w:eastAsia="仿宋_GB2312"/>
                <w:bCs/>
                <w:sz w:val="24"/>
              </w:rPr>
              <w:t>Industry Practice in Business Analytics</w:t>
            </w:r>
          </w:p>
        </w:tc>
        <w:tc>
          <w:tcPr>
            <w:tcW w:w="704"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875C63">
            <w:pPr>
              <w:widowControl/>
              <w:spacing w:line="280" w:lineRule="exact"/>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875C63">
            <w:pPr>
              <w:widowControl/>
              <w:spacing w:line="300" w:lineRule="exact"/>
              <w:jc w:val="center"/>
              <w:rPr>
                <w:rFonts w:eastAsia="仿宋_GB2312"/>
                <w:bCs/>
                <w:sz w:val="24"/>
              </w:rPr>
            </w:pPr>
            <w:r w:rsidRPr="000D6FD0">
              <w:rPr>
                <w:rFonts w:eastAsia="仿宋_GB2312" w:hint="eastAsia"/>
                <w:bCs/>
                <w:sz w:val="24"/>
              </w:rPr>
              <w:t>祁军</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LN461</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发展经济学</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Development Economics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7 </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2D0028">
            <w:pPr>
              <w:widowControl/>
              <w:spacing w:line="280" w:lineRule="exact"/>
              <w:jc w:val="center"/>
              <w:rPr>
                <w:rFonts w:eastAsia="仿宋_GB2312"/>
                <w:bCs/>
                <w:sz w:val="24"/>
              </w:rPr>
            </w:pPr>
            <w:r w:rsidRPr="000D6FD0">
              <w:rPr>
                <w:rFonts w:eastAsia="仿宋_GB2312" w:hint="eastAsia"/>
                <w:bCs/>
                <w:sz w:val="24"/>
              </w:rPr>
              <w:t>李胜兰</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LN4310</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经济学文献选读</w:t>
            </w:r>
          </w:p>
          <w:p w:rsidR="00CB3C98" w:rsidRPr="000D6FD0" w:rsidRDefault="00CB3C98" w:rsidP="00F129FC">
            <w:pPr>
              <w:jc w:val="center"/>
              <w:rPr>
                <w:rFonts w:eastAsia="仿宋_GB2312"/>
                <w:bCs/>
                <w:sz w:val="24"/>
              </w:rPr>
            </w:pPr>
            <w:r w:rsidRPr="000D6FD0">
              <w:rPr>
                <w:rFonts w:eastAsia="仿宋_GB2312"/>
                <w:bCs/>
                <w:sz w:val="24"/>
              </w:rPr>
              <w:t>Selected Papers in Economics </w:t>
            </w:r>
          </w:p>
        </w:tc>
        <w:tc>
          <w:tcPr>
            <w:tcW w:w="704" w:type="dxa"/>
            <w:vAlign w:val="center"/>
          </w:tcPr>
          <w:p w:rsidR="00CB3C98" w:rsidRPr="000D6FD0" w:rsidRDefault="00CB3C98" w:rsidP="00F129FC">
            <w:pPr>
              <w:spacing w:line="200" w:lineRule="exact"/>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F129FC">
            <w:pPr>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F129FC">
            <w:pPr>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2D0028">
            <w:pPr>
              <w:adjustRightInd w:val="0"/>
              <w:snapToGrid w:val="0"/>
              <w:jc w:val="center"/>
              <w:rPr>
                <w:rFonts w:eastAsia="仿宋_GB2312"/>
                <w:bCs/>
                <w:sz w:val="24"/>
              </w:rPr>
            </w:pPr>
            <w:r>
              <w:rPr>
                <w:rFonts w:eastAsia="仿宋_GB2312" w:hint="eastAsia"/>
                <w:bCs/>
                <w:sz w:val="24"/>
              </w:rPr>
              <w:t>3</w:t>
            </w:r>
          </w:p>
        </w:tc>
        <w:tc>
          <w:tcPr>
            <w:tcW w:w="1194" w:type="dxa"/>
            <w:vAlign w:val="center"/>
          </w:tcPr>
          <w:p w:rsidR="00CB3C98" w:rsidRPr="000D6FD0" w:rsidRDefault="00CB3C98" w:rsidP="00F129FC">
            <w:pPr>
              <w:jc w:val="center"/>
              <w:rPr>
                <w:rFonts w:eastAsia="仿宋_GB2312"/>
                <w:bCs/>
                <w:sz w:val="24"/>
              </w:rPr>
            </w:pPr>
            <w:r w:rsidRPr="000D6FD0">
              <w:rPr>
                <w:rFonts w:eastAsia="仿宋_GB2312" w:hint="eastAsia"/>
                <w:bCs/>
                <w:sz w:val="24"/>
              </w:rPr>
              <w:t>课程组</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LN495</w:t>
            </w:r>
          </w:p>
        </w:tc>
        <w:tc>
          <w:tcPr>
            <w:tcW w:w="3499" w:type="dxa"/>
            <w:vAlign w:val="center"/>
          </w:tcPr>
          <w:p w:rsidR="00CB3C98" w:rsidRPr="000D6FD0" w:rsidRDefault="00CB3C98" w:rsidP="00F129FC">
            <w:pPr>
              <w:widowControl/>
              <w:spacing w:line="300" w:lineRule="atLeast"/>
              <w:jc w:val="center"/>
              <w:rPr>
                <w:rFonts w:eastAsia="仿宋_GB2312"/>
                <w:bCs/>
                <w:sz w:val="24"/>
              </w:rPr>
            </w:pPr>
            <w:r w:rsidRPr="000D6FD0">
              <w:rPr>
                <w:rFonts w:eastAsia="仿宋_GB2312" w:hint="eastAsia"/>
                <w:bCs/>
                <w:sz w:val="24"/>
              </w:rPr>
              <w:t>全球市场</w:t>
            </w:r>
          </w:p>
          <w:p w:rsidR="00CB3C98" w:rsidRPr="000D6FD0" w:rsidRDefault="00CB3C98" w:rsidP="00F129FC">
            <w:pPr>
              <w:widowControl/>
              <w:spacing w:line="300" w:lineRule="atLeast"/>
              <w:jc w:val="center"/>
              <w:rPr>
                <w:rFonts w:eastAsia="仿宋_GB2312"/>
                <w:bCs/>
                <w:sz w:val="24"/>
              </w:rPr>
            </w:pPr>
            <w:r w:rsidRPr="000D6FD0">
              <w:rPr>
                <w:rFonts w:eastAsia="仿宋_GB2312"/>
                <w:bCs/>
                <w:sz w:val="24"/>
              </w:rPr>
              <w:t>Global Market</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3</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54</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bCs/>
                <w:sz w:val="24"/>
              </w:rPr>
              <w:t>7</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许罗丹</w:t>
            </w:r>
          </w:p>
          <w:p w:rsidR="00CB3C98" w:rsidRPr="000D6FD0" w:rsidRDefault="00CB3C98" w:rsidP="00F129FC">
            <w:pPr>
              <w:widowControl/>
              <w:jc w:val="center"/>
              <w:rPr>
                <w:rFonts w:eastAsia="仿宋_GB2312"/>
                <w:bCs/>
                <w:sz w:val="24"/>
              </w:rPr>
            </w:pPr>
            <w:r w:rsidRPr="000D6FD0">
              <w:rPr>
                <w:rFonts w:eastAsia="仿宋_GB2312" w:hint="eastAsia"/>
                <w:bCs/>
                <w:sz w:val="24"/>
              </w:rPr>
              <w:t>鲁晓东</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LN433</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区域经济学</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Regional Economics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7</w:t>
            </w:r>
          </w:p>
        </w:tc>
        <w:tc>
          <w:tcPr>
            <w:tcW w:w="879" w:type="dxa"/>
            <w:vAlign w:val="center"/>
          </w:tcPr>
          <w:p w:rsidR="00CB3C98" w:rsidRPr="000D6FD0" w:rsidRDefault="00CB3C98" w:rsidP="002D0028">
            <w:pPr>
              <w:adjustRightInd w:val="0"/>
              <w:snapToGrid w:val="0"/>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关智生</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LN435</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环境资源经济学</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Environmental and Natural Resource Economics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7 </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杨永福</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杨海生</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LN483</w:t>
            </w:r>
          </w:p>
        </w:tc>
        <w:tc>
          <w:tcPr>
            <w:tcW w:w="3499" w:type="dxa"/>
            <w:vAlign w:val="center"/>
          </w:tcPr>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《资本论》导读与马克思主义经济学说</w:t>
            </w:r>
          </w:p>
          <w:p w:rsidR="00CB3C98" w:rsidRPr="000D6FD0" w:rsidRDefault="00CB3C98" w:rsidP="00F129FC">
            <w:pPr>
              <w:widowControl/>
              <w:spacing w:line="280" w:lineRule="exact"/>
              <w:jc w:val="center"/>
              <w:rPr>
                <w:rFonts w:eastAsia="仿宋_GB2312"/>
                <w:bCs/>
                <w:sz w:val="24"/>
              </w:rPr>
            </w:pPr>
            <w:r w:rsidRPr="000D6FD0">
              <w:rPr>
                <w:rFonts w:eastAsia="仿宋_GB2312" w:hint="eastAsia"/>
                <w:bCs/>
                <w:sz w:val="24"/>
              </w:rPr>
              <w:t>《</w:t>
            </w:r>
            <w:r w:rsidRPr="000D6FD0">
              <w:rPr>
                <w:rFonts w:eastAsia="仿宋_GB2312" w:hint="eastAsia"/>
                <w:bCs/>
                <w:sz w:val="24"/>
              </w:rPr>
              <w:t>Capital</w:t>
            </w:r>
            <w:r w:rsidRPr="000D6FD0">
              <w:rPr>
                <w:rFonts w:eastAsia="仿宋_GB2312" w:hint="eastAsia"/>
                <w:bCs/>
                <w:sz w:val="24"/>
              </w:rPr>
              <w:t>》</w:t>
            </w:r>
            <w:r w:rsidRPr="000D6FD0">
              <w:rPr>
                <w:rFonts w:eastAsia="仿宋_GB2312" w:hint="eastAsia"/>
                <w:bCs/>
                <w:sz w:val="24"/>
              </w:rPr>
              <w:t xml:space="preserve"> Introduction and Marxist Economics</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课程组</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LN4890</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政府预算</w:t>
            </w:r>
          </w:p>
          <w:p w:rsidR="00CB3C98" w:rsidRPr="000D6FD0" w:rsidRDefault="00CB3C98" w:rsidP="00F129FC">
            <w:pPr>
              <w:widowControl/>
              <w:jc w:val="center"/>
              <w:rPr>
                <w:rFonts w:eastAsia="仿宋_GB2312"/>
                <w:bCs/>
                <w:sz w:val="24"/>
              </w:rPr>
            </w:pPr>
            <w:r w:rsidRPr="000D6FD0">
              <w:rPr>
                <w:rFonts w:eastAsia="仿宋_GB2312"/>
                <w:bCs/>
                <w:sz w:val="24"/>
              </w:rPr>
              <w:t xml:space="preserve">Government Budget </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刘虹</w:t>
            </w:r>
          </w:p>
          <w:p w:rsidR="00CB3C98" w:rsidRPr="000D6FD0" w:rsidRDefault="00CB3C98" w:rsidP="00F129FC">
            <w:pPr>
              <w:widowControl/>
              <w:jc w:val="center"/>
              <w:rPr>
                <w:rFonts w:eastAsia="仿宋_GB2312"/>
                <w:bCs/>
                <w:sz w:val="24"/>
              </w:rPr>
            </w:pPr>
            <w:r w:rsidRPr="000D6FD0">
              <w:rPr>
                <w:rFonts w:eastAsia="仿宋_GB2312"/>
                <w:bCs/>
                <w:sz w:val="24"/>
              </w:rPr>
              <w:t>聂海峰</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LN439</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实物期权</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Real Option Analysis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7 </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杨海生</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LN403</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经济学研究方法</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Economics Research Method</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7</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导师组</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LN481</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社会保障</w:t>
            </w:r>
          </w:p>
          <w:p w:rsidR="00CB3C98" w:rsidRPr="000D6FD0" w:rsidRDefault="00CB3C98" w:rsidP="00F129FC">
            <w:pPr>
              <w:widowControl/>
              <w:jc w:val="center"/>
              <w:rPr>
                <w:rFonts w:eastAsia="仿宋_GB2312"/>
                <w:bCs/>
                <w:sz w:val="24"/>
              </w:rPr>
            </w:pPr>
            <w:r w:rsidRPr="000D6FD0">
              <w:rPr>
                <w:rFonts w:eastAsia="仿宋_GB2312" w:hint="eastAsia"/>
                <w:bCs/>
                <w:sz w:val="24"/>
              </w:rPr>
              <w:t>Social Security</w:t>
            </w:r>
          </w:p>
        </w:tc>
        <w:tc>
          <w:tcPr>
            <w:tcW w:w="70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7</w:t>
            </w:r>
          </w:p>
        </w:tc>
        <w:tc>
          <w:tcPr>
            <w:tcW w:w="879"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F129FC">
            <w:pPr>
              <w:widowControl/>
              <w:jc w:val="center"/>
              <w:rPr>
                <w:rFonts w:eastAsia="仿宋_GB2312"/>
                <w:bCs/>
                <w:sz w:val="24"/>
              </w:rPr>
            </w:pPr>
            <w:r w:rsidRPr="000D6FD0">
              <w:rPr>
                <w:rFonts w:eastAsia="仿宋_GB2312" w:hint="eastAsia"/>
                <w:bCs/>
                <w:sz w:val="24"/>
              </w:rPr>
              <w:t>郭小东</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LN419</w:t>
            </w:r>
          </w:p>
        </w:tc>
        <w:tc>
          <w:tcPr>
            <w:tcW w:w="349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税收检查</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Taxation Inspection</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 xml:space="preserve">7 </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龙朝晖</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LN326</w:t>
            </w:r>
          </w:p>
        </w:tc>
        <w:tc>
          <w:tcPr>
            <w:tcW w:w="3499"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税收管理与信息化（含实验教学）</w:t>
            </w:r>
          </w:p>
          <w:p w:rsidR="00CB3C98" w:rsidRDefault="00CB3C98">
            <w:pPr>
              <w:widowControl/>
              <w:spacing w:line="300" w:lineRule="exact"/>
              <w:jc w:val="center"/>
              <w:rPr>
                <w:rFonts w:eastAsia="仿宋_GB2312"/>
                <w:bCs/>
                <w:sz w:val="24"/>
              </w:rPr>
            </w:pPr>
            <w:r>
              <w:rPr>
                <w:rFonts w:eastAsia="仿宋_GB2312"/>
                <w:bCs/>
                <w:sz w:val="24"/>
              </w:rPr>
              <w:t>Taxation Management and Information Technology</w:t>
            </w:r>
          </w:p>
        </w:tc>
        <w:tc>
          <w:tcPr>
            <w:tcW w:w="704"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770" w:type="dxa"/>
            <w:vAlign w:val="center"/>
          </w:tcPr>
          <w:p w:rsidR="00CB3C98" w:rsidRDefault="00CB3C98">
            <w:pPr>
              <w:widowControl/>
              <w:spacing w:line="300" w:lineRule="exact"/>
              <w:jc w:val="center"/>
              <w:rPr>
                <w:rFonts w:eastAsia="仿宋_GB2312"/>
                <w:bCs/>
                <w:sz w:val="24"/>
              </w:rPr>
            </w:pPr>
            <w:r>
              <w:rPr>
                <w:rFonts w:eastAsia="仿宋_GB2312"/>
                <w:bCs/>
                <w:sz w:val="24"/>
              </w:rPr>
              <w:t>36</w:t>
            </w:r>
          </w:p>
        </w:tc>
        <w:tc>
          <w:tcPr>
            <w:tcW w:w="812" w:type="dxa"/>
            <w:vAlign w:val="center"/>
          </w:tcPr>
          <w:p w:rsidR="00CB3C98" w:rsidRDefault="00CB3C98">
            <w:pPr>
              <w:widowControl/>
              <w:spacing w:line="300" w:lineRule="exact"/>
              <w:jc w:val="center"/>
              <w:rPr>
                <w:rFonts w:eastAsia="仿宋_GB2312"/>
                <w:bCs/>
                <w:sz w:val="24"/>
              </w:rPr>
            </w:pPr>
            <w:r>
              <w:rPr>
                <w:rFonts w:eastAsia="仿宋_GB2312"/>
                <w:bCs/>
                <w:sz w:val="24"/>
              </w:rPr>
              <w:t>7</w:t>
            </w:r>
          </w:p>
        </w:tc>
        <w:tc>
          <w:tcPr>
            <w:tcW w:w="879" w:type="dxa"/>
            <w:vAlign w:val="center"/>
          </w:tcPr>
          <w:p w:rsidR="00CB3C98" w:rsidRDefault="00CB3C98">
            <w:pPr>
              <w:widowControl/>
              <w:spacing w:line="300" w:lineRule="exact"/>
              <w:jc w:val="center"/>
              <w:rPr>
                <w:rFonts w:eastAsia="仿宋_GB2312"/>
                <w:bCs/>
                <w:sz w:val="24"/>
              </w:rPr>
            </w:pPr>
            <w:r>
              <w:rPr>
                <w:rFonts w:eastAsia="仿宋_GB2312"/>
                <w:bCs/>
                <w:sz w:val="24"/>
              </w:rPr>
              <w:t>2</w:t>
            </w:r>
          </w:p>
        </w:tc>
        <w:tc>
          <w:tcPr>
            <w:tcW w:w="1194" w:type="dxa"/>
            <w:vAlign w:val="center"/>
          </w:tcPr>
          <w:p w:rsidR="00CB3C98" w:rsidRDefault="00CB3C98">
            <w:pPr>
              <w:widowControl/>
              <w:spacing w:line="300" w:lineRule="exact"/>
              <w:jc w:val="center"/>
              <w:rPr>
                <w:rFonts w:eastAsia="仿宋_GB2312"/>
                <w:bCs/>
                <w:sz w:val="24"/>
              </w:rPr>
            </w:pPr>
            <w:r>
              <w:rPr>
                <w:rFonts w:eastAsia="仿宋_GB2312" w:hint="eastAsia"/>
                <w:bCs/>
                <w:sz w:val="24"/>
              </w:rPr>
              <w:t>龙朝晖</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F129FC">
            <w:pPr>
              <w:adjustRightInd w:val="0"/>
              <w:snapToGrid w:val="0"/>
              <w:jc w:val="center"/>
              <w:rPr>
                <w:rFonts w:eastAsia="仿宋_GB2312"/>
                <w:bCs/>
                <w:sz w:val="24"/>
              </w:rPr>
            </w:pPr>
            <w:r w:rsidRPr="000D6FD0">
              <w:rPr>
                <w:rFonts w:eastAsia="仿宋_GB2312" w:hint="eastAsia"/>
                <w:bCs/>
                <w:sz w:val="24"/>
              </w:rPr>
              <w:t>LN441</w:t>
            </w:r>
          </w:p>
        </w:tc>
        <w:tc>
          <w:tcPr>
            <w:tcW w:w="3499" w:type="dxa"/>
            <w:vAlign w:val="center"/>
          </w:tcPr>
          <w:p w:rsidR="00CB3C98" w:rsidRPr="000D6FD0" w:rsidRDefault="00CB3C98" w:rsidP="00163E16">
            <w:pPr>
              <w:adjustRightInd w:val="0"/>
              <w:snapToGrid w:val="0"/>
              <w:jc w:val="center"/>
              <w:rPr>
                <w:rFonts w:eastAsia="仿宋_GB2312"/>
                <w:bCs/>
                <w:sz w:val="24"/>
              </w:rPr>
            </w:pPr>
            <w:r w:rsidRPr="000D6FD0">
              <w:rPr>
                <w:rFonts w:eastAsia="仿宋_GB2312"/>
                <w:bCs/>
                <w:sz w:val="24"/>
              </w:rPr>
              <w:t>互联网经济和大数据分析</w:t>
            </w:r>
          </w:p>
          <w:p w:rsidR="00CB3C98" w:rsidRPr="000D6FD0" w:rsidRDefault="00CB3C98" w:rsidP="00163E16">
            <w:pPr>
              <w:adjustRightInd w:val="0"/>
              <w:snapToGrid w:val="0"/>
              <w:jc w:val="center"/>
              <w:rPr>
                <w:rFonts w:eastAsia="仿宋_GB2312"/>
                <w:bCs/>
                <w:sz w:val="24"/>
              </w:rPr>
            </w:pPr>
            <w:r w:rsidRPr="000D6FD0">
              <w:rPr>
                <w:rFonts w:eastAsia="仿宋_GB2312"/>
                <w:bCs/>
                <w:sz w:val="24"/>
              </w:rPr>
              <w:t>Internet Economy and Big Data Analytics</w:t>
            </w:r>
          </w:p>
        </w:tc>
        <w:tc>
          <w:tcPr>
            <w:tcW w:w="70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2</w:t>
            </w:r>
          </w:p>
        </w:tc>
        <w:tc>
          <w:tcPr>
            <w:tcW w:w="770"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36</w:t>
            </w:r>
          </w:p>
        </w:tc>
        <w:tc>
          <w:tcPr>
            <w:tcW w:w="812"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7</w:t>
            </w:r>
          </w:p>
        </w:tc>
        <w:tc>
          <w:tcPr>
            <w:tcW w:w="879"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hint="eastAsia"/>
                <w:bCs/>
                <w:sz w:val="24"/>
              </w:rPr>
              <w:t>2</w:t>
            </w:r>
          </w:p>
        </w:tc>
        <w:tc>
          <w:tcPr>
            <w:tcW w:w="1194" w:type="dxa"/>
            <w:vAlign w:val="center"/>
          </w:tcPr>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林建浩</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聂海峰</w:t>
            </w:r>
          </w:p>
          <w:p w:rsidR="00CB3C98" w:rsidRPr="000D6FD0" w:rsidRDefault="00CB3C98" w:rsidP="00F129FC">
            <w:pPr>
              <w:widowControl/>
              <w:spacing w:line="300" w:lineRule="exact"/>
              <w:jc w:val="center"/>
              <w:rPr>
                <w:rFonts w:eastAsia="仿宋_GB2312"/>
                <w:bCs/>
                <w:sz w:val="24"/>
              </w:rPr>
            </w:pPr>
            <w:r w:rsidRPr="000D6FD0">
              <w:rPr>
                <w:rFonts w:eastAsia="仿宋_GB2312"/>
                <w:bCs/>
                <w:sz w:val="24"/>
              </w:rPr>
              <w:t>周先波</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LN416</w:t>
            </w:r>
          </w:p>
        </w:tc>
        <w:tc>
          <w:tcPr>
            <w:tcW w:w="3499" w:type="dxa"/>
            <w:vAlign w:val="center"/>
          </w:tcPr>
          <w:p w:rsidR="00CB3C98" w:rsidRDefault="00CB3C98">
            <w:pPr>
              <w:adjustRightInd w:val="0"/>
              <w:snapToGrid w:val="0"/>
              <w:jc w:val="center"/>
              <w:rPr>
                <w:rFonts w:eastAsia="仿宋_GB2312"/>
                <w:bCs/>
                <w:sz w:val="24"/>
              </w:rPr>
            </w:pPr>
            <w:r>
              <w:rPr>
                <w:rFonts w:eastAsia="仿宋_GB2312" w:hint="eastAsia"/>
                <w:bCs/>
                <w:sz w:val="24"/>
              </w:rPr>
              <w:t>管理会计</w:t>
            </w:r>
          </w:p>
          <w:p w:rsidR="00CB3C98" w:rsidRDefault="00CB3C98">
            <w:pPr>
              <w:adjustRightInd w:val="0"/>
              <w:snapToGrid w:val="0"/>
              <w:jc w:val="center"/>
              <w:rPr>
                <w:rFonts w:eastAsia="仿宋_GB2312"/>
                <w:bCs/>
                <w:sz w:val="24"/>
              </w:rPr>
            </w:pPr>
            <w:r>
              <w:rPr>
                <w:rFonts w:eastAsia="仿宋_GB2312"/>
                <w:bCs/>
                <w:sz w:val="24"/>
              </w:rPr>
              <w:t>Management Accounting</w:t>
            </w:r>
          </w:p>
        </w:tc>
        <w:tc>
          <w:tcPr>
            <w:tcW w:w="704" w:type="dxa"/>
            <w:vAlign w:val="center"/>
          </w:tcPr>
          <w:p w:rsidR="00CB3C98" w:rsidRDefault="00CB3C98">
            <w:pPr>
              <w:adjustRightInd w:val="0"/>
              <w:snapToGrid w:val="0"/>
              <w:jc w:val="center"/>
              <w:rPr>
                <w:rFonts w:eastAsia="仿宋_GB2312"/>
                <w:bCs/>
                <w:sz w:val="24"/>
              </w:rPr>
            </w:pPr>
            <w:r>
              <w:rPr>
                <w:rFonts w:eastAsia="仿宋_GB2312"/>
                <w:bCs/>
                <w:sz w:val="24"/>
              </w:rPr>
              <w:t>2</w:t>
            </w:r>
          </w:p>
        </w:tc>
        <w:tc>
          <w:tcPr>
            <w:tcW w:w="770" w:type="dxa"/>
            <w:vAlign w:val="center"/>
          </w:tcPr>
          <w:p w:rsidR="00CB3C98" w:rsidRDefault="00CB3C98">
            <w:pPr>
              <w:adjustRightInd w:val="0"/>
              <w:snapToGrid w:val="0"/>
              <w:jc w:val="center"/>
              <w:rPr>
                <w:rFonts w:eastAsia="仿宋_GB2312"/>
                <w:bCs/>
                <w:sz w:val="24"/>
              </w:rPr>
            </w:pPr>
            <w:r>
              <w:rPr>
                <w:rFonts w:eastAsia="仿宋_GB2312"/>
                <w:bCs/>
                <w:sz w:val="24"/>
              </w:rPr>
              <w:t>36</w:t>
            </w:r>
          </w:p>
        </w:tc>
        <w:tc>
          <w:tcPr>
            <w:tcW w:w="812" w:type="dxa"/>
            <w:vAlign w:val="center"/>
          </w:tcPr>
          <w:p w:rsidR="00CB3C98" w:rsidRDefault="00CB3C98">
            <w:pPr>
              <w:adjustRightInd w:val="0"/>
              <w:snapToGrid w:val="0"/>
              <w:jc w:val="center"/>
              <w:rPr>
                <w:rFonts w:eastAsia="仿宋_GB2312"/>
                <w:bCs/>
                <w:sz w:val="24"/>
              </w:rPr>
            </w:pPr>
            <w:r>
              <w:rPr>
                <w:rFonts w:eastAsia="仿宋_GB2312"/>
                <w:bCs/>
                <w:sz w:val="24"/>
              </w:rPr>
              <w:t>7</w:t>
            </w:r>
          </w:p>
        </w:tc>
        <w:tc>
          <w:tcPr>
            <w:tcW w:w="879" w:type="dxa"/>
            <w:vAlign w:val="center"/>
          </w:tcPr>
          <w:p w:rsidR="00CB3C98" w:rsidRDefault="00CB3C98">
            <w:pPr>
              <w:adjustRightInd w:val="0"/>
              <w:snapToGrid w:val="0"/>
              <w:jc w:val="center"/>
              <w:rPr>
                <w:rFonts w:eastAsia="仿宋_GB2312"/>
                <w:bCs/>
                <w:sz w:val="24"/>
              </w:rPr>
            </w:pPr>
            <w:r>
              <w:rPr>
                <w:rFonts w:eastAsia="仿宋_GB2312"/>
                <w:bCs/>
                <w:sz w:val="24"/>
              </w:rPr>
              <w:t>2</w:t>
            </w:r>
          </w:p>
        </w:tc>
        <w:tc>
          <w:tcPr>
            <w:tcW w:w="1194" w:type="dxa"/>
            <w:vAlign w:val="center"/>
          </w:tcPr>
          <w:p w:rsidR="00CB3C98" w:rsidRDefault="00CB3C98">
            <w:pPr>
              <w:adjustRightInd w:val="0"/>
              <w:snapToGrid w:val="0"/>
              <w:jc w:val="center"/>
              <w:rPr>
                <w:rFonts w:eastAsia="仿宋_GB2312"/>
                <w:bCs/>
                <w:sz w:val="24"/>
              </w:rPr>
            </w:pPr>
            <w:r>
              <w:rPr>
                <w:rFonts w:eastAsia="仿宋_GB2312" w:hint="eastAsia"/>
                <w:bCs/>
                <w:sz w:val="24"/>
              </w:rPr>
              <w:t>扶青</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177AB2">
            <w:pPr>
              <w:spacing w:line="360" w:lineRule="exact"/>
              <w:jc w:val="center"/>
              <w:rPr>
                <w:rFonts w:eastAsia="仿宋_GB2312"/>
                <w:bCs/>
                <w:sz w:val="24"/>
              </w:rPr>
            </w:pPr>
            <w:r>
              <w:rPr>
                <w:rFonts w:eastAsia="仿宋_GB2312" w:hint="eastAsia"/>
                <w:sz w:val="24"/>
              </w:rPr>
              <w:t>LN215</w:t>
            </w:r>
          </w:p>
        </w:tc>
        <w:tc>
          <w:tcPr>
            <w:tcW w:w="3499" w:type="dxa"/>
            <w:vAlign w:val="center"/>
          </w:tcPr>
          <w:p w:rsidR="00CB3C98" w:rsidRDefault="00CB3C98">
            <w:pPr>
              <w:spacing w:line="280" w:lineRule="exact"/>
              <w:jc w:val="center"/>
              <w:rPr>
                <w:rFonts w:eastAsia="仿宋_GB2312"/>
                <w:sz w:val="24"/>
              </w:rPr>
            </w:pPr>
            <w:r>
              <w:rPr>
                <w:rFonts w:eastAsia="仿宋_GB2312" w:hint="eastAsia"/>
                <w:sz w:val="24"/>
              </w:rPr>
              <w:t>微分方程</w:t>
            </w:r>
          </w:p>
          <w:p w:rsidR="00CB3C98" w:rsidRDefault="00CB3C98">
            <w:pPr>
              <w:spacing w:line="280" w:lineRule="exact"/>
              <w:jc w:val="center"/>
              <w:rPr>
                <w:rFonts w:eastAsia="仿宋_GB2312"/>
                <w:bCs/>
                <w:sz w:val="24"/>
              </w:rPr>
            </w:pPr>
            <w:r>
              <w:rPr>
                <w:rFonts w:eastAsia="仿宋_GB2312"/>
                <w:sz w:val="24"/>
              </w:rPr>
              <w:t>Differential Equations</w:t>
            </w:r>
          </w:p>
        </w:tc>
        <w:tc>
          <w:tcPr>
            <w:tcW w:w="704" w:type="dxa"/>
            <w:vAlign w:val="center"/>
          </w:tcPr>
          <w:p w:rsidR="00CB3C98" w:rsidRDefault="00CB3C98">
            <w:pPr>
              <w:spacing w:line="360" w:lineRule="exact"/>
              <w:jc w:val="center"/>
              <w:rPr>
                <w:rFonts w:eastAsia="仿宋_GB2312"/>
                <w:sz w:val="24"/>
              </w:rPr>
            </w:pPr>
            <w:r>
              <w:rPr>
                <w:rFonts w:eastAsia="仿宋_GB2312"/>
                <w:sz w:val="24"/>
              </w:rPr>
              <w:t>3</w:t>
            </w:r>
          </w:p>
        </w:tc>
        <w:tc>
          <w:tcPr>
            <w:tcW w:w="770" w:type="dxa"/>
            <w:vAlign w:val="center"/>
          </w:tcPr>
          <w:p w:rsidR="00CB3C98" w:rsidRDefault="00CB3C98">
            <w:pPr>
              <w:spacing w:line="360" w:lineRule="exact"/>
              <w:jc w:val="center"/>
              <w:rPr>
                <w:rFonts w:eastAsia="仿宋_GB2312"/>
                <w:sz w:val="24"/>
              </w:rPr>
            </w:pPr>
            <w:r>
              <w:rPr>
                <w:rFonts w:eastAsia="仿宋_GB2312"/>
                <w:sz w:val="24"/>
              </w:rPr>
              <w:t>54</w:t>
            </w:r>
          </w:p>
        </w:tc>
        <w:tc>
          <w:tcPr>
            <w:tcW w:w="812" w:type="dxa"/>
            <w:vAlign w:val="center"/>
          </w:tcPr>
          <w:p w:rsidR="00CB3C98" w:rsidRDefault="00CB3C98">
            <w:pPr>
              <w:spacing w:line="280" w:lineRule="exact"/>
              <w:jc w:val="center"/>
              <w:rPr>
                <w:rFonts w:eastAsia="仿宋_GB2312"/>
                <w:sz w:val="24"/>
              </w:rPr>
            </w:pPr>
            <w:r>
              <w:rPr>
                <w:rFonts w:eastAsia="仿宋_GB2312"/>
                <w:sz w:val="24"/>
              </w:rPr>
              <w:t>3</w:t>
            </w:r>
          </w:p>
        </w:tc>
        <w:tc>
          <w:tcPr>
            <w:tcW w:w="879" w:type="dxa"/>
            <w:vAlign w:val="center"/>
          </w:tcPr>
          <w:p w:rsidR="00CB3C98" w:rsidRDefault="00CB3C98">
            <w:pPr>
              <w:adjustRightInd w:val="0"/>
              <w:snapToGrid w:val="0"/>
              <w:jc w:val="center"/>
              <w:rPr>
                <w:rFonts w:eastAsia="仿宋_GB2312"/>
                <w:sz w:val="24"/>
              </w:rPr>
            </w:pPr>
            <w:r>
              <w:rPr>
                <w:rFonts w:eastAsia="仿宋_GB2312"/>
                <w:sz w:val="24"/>
              </w:rPr>
              <w:t>3</w:t>
            </w:r>
          </w:p>
        </w:tc>
        <w:tc>
          <w:tcPr>
            <w:tcW w:w="1194" w:type="dxa"/>
            <w:vAlign w:val="center"/>
          </w:tcPr>
          <w:p w:rsidR="00CB3C98" w:rsidRDefault="00CB3C98">
            <w:pPr>
              <w:spacing w:line="360" w:lineRule="exact"/>
              <w:jc w:val="center"/>
              <w:rPr>
                <w:rFonts w:eastAsia="仿宋_GB2312"/>
                <w:sz w:val="24"/>
              </w:rPr>
            </w:pPr>
            <w:r>
              <w:rPr>
                <w:rFonts w:eastAsia="仿宋_GB2312" w:hint="eastAsia"/>
                <w:sz w:val="24"/>
              </w:rPr>
              <w:t>课程组</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177AB2">
            <w:pPr>
              <w:spacing w:line="360" w:lineRule="exact"/>
              <w:jc w:val="center"/>
              <w:rPr>
                <w:rFonts w:eastAsia="仿宋_GB2312"/>
                <w:bCs/>
                <w:sz w:val="24"/>
              </w:rPr>
            </w:pPr>
            <w:r>
              <w:rPr>
                <w:rFonts w:eastAsia="仿宋_GB2312" w:hint="eastAsia"/>
                <w:sz w:val="24"/>
              </w:rPr>
              <w:t>LN226</w:t>
            </w:r>
          </w:p>
        </w:tc>
        <w:tc>
          <w:tcPr>
            <w:tcW w:w="3499" w:type="dxa"/>
            <w:vAlign w:val="center"/>
          </w:tcPr>
          <w:p w:rsidR="00CB3C98" w:rsidRDefault="00CB3C98">
            <w:pPr>
              <w:spacing w:line="280" w:lineRule="exact"/>
              <w:jc w:val="center"/>
              <w:rPr>
                <w:rFonts w:eastAsia="仿宋_GB2312"/>
                <w:sz w:val="24"/>
              </w:rPr>
            </w:pPr>
            <w:r>
              <w:rPr>
                <w:rFonts w:eastAsia="仿宋_GB2312" w:hint="eastAsia"/>
                <w:sz w:val="24"/>
              </w:rPr>
              <w:t>实变函数</w:t>
            </w:r>
          </w:p>
          <w:p w:rsidR="00CB3C98" w:rsidRDefault="00CB3C98">
            <w:pPr>
              <w:spacing w:line="280" w:lineRule="exact"/>
              <w:jc w:val="center"/>
              <w:rPr>
                <w:rFonts w:eastAsia="仿宋_GB2312"/>
                <w:bCs/>
                <w:sz w:val="24"/>
              </w:rPr>
            </w:pPr>
            <w:r>
              <w:rPr>
                <w:rFonts w:eastAsia="仿宋_GB2312"/>
                <w:sz w:val="24"/>
              </w:rPr>
              <w:t>Real Analysis</w:t>
            </w:r>
          </w:p>
        </w:tc>
        <w:tc>
          <w:tcPr>
            <w:tcW w:w="704" w:type="dxa"/>
            <w:vAlign w:val="center"/>
          </w:tcPr>
          <w:p w:rsidR="00CB3C98" w:rsidRDefault="00CB3C98">
            <w:pPr>
              <w:spacing w:line="360" w:lineRule="exact"/>
              <w:jc w:val="center"/>
              <w:rPr>
                <w:rFonts w:eastAsia="仿宋_GB2312"/>
                <w:sz w:val="24"/>
              </w:rPr>
            </w:pPr>
            <w:r>
              <w:rPr>
                <w:rFonts w:eastAsia="仿宋_GB2312"/>
                <w:sz w:val="24"/>
              </w:rPr>
              <w:t>3</w:t>
            </w:r>
          </w:p>
        </w:tc>
        <w:tc>
          <w:tcPr>
            <w:tcW w:w="770" w:type="dxa"/>
            <w:vAlign w:val="center"/>
          </w:tcPr>
          <w:p w:rsidR="00CB3C98" w:rsidRDefault="00CB3C98">
            <w:pPr>
              <w:spacing w:line="360" w:lineRule="exact"/>
              <w:jc w:val="center"/>
              <w:rPr>
                <w:rFonts w:eastAsia="仿宋_GB2312"/>
                <w:sz w:val="24"/>
              </w:rPr>
            </w:pPr>
            <w:r>
              <w:rPr>
                <w:rFonts w:eastAsia="仿宋_GB2312"/>
                <w:sz w:val="24"/>
              </w:rPr>
              <w:t>54</w:t>
            </w:r>
          </w:p>
        </w:tc>
        <w:tc>
          <w:tcPr>
            <w:tcW w:w="812" w:type="dxa"/>
            <w:vAlign w:val="center"/>
          </w:tcPr>
          <w:p w:rsidR="00CB3C98" w:rsidRDefault="00CB3C98">
            <w:pPr>
              <w:spacing w:line="280" w:lineRule="exact"/>
              <w:jc w:val="center"/>
              <w:rPr>
                <w:rFonts w:eastAsia="仿宋_GB2312"/>
                <w:sz w:val="24"/>
              </w:rPr>
            </w:pPr>
            <w:r>
              <w:rPr>
                <w:rFonts w:eastAsia="仿宋_GB2312"/>
                <w:sz w:val="24"/>
              </w:rPr>
              <w:t>4</w:t>
            </w:r>
          </w:p>
        </w:tc>
        <w:tc>
          <w:tcPr>
            <w:tcW w:w="879" w:type="dxa"/>
            <w:vAlign w:val="center"/>
          </w:tcPr>
          <w:p w:rsidR="00CB3C98" w:rsidRDefault="00CB3C98">
            <w:pPr>
              <w:adjustRightInd w:val="0"/>
              <w:snapToGrid w:val="0"/>
              <w:jc w:val="center"/>
              <w:rPr>
                <w:rFonts w:eastAsia="仿宋_GB2312"/>
                <w:sz w:val="24"/>
              </w:rPr>
            </w:pPr>
            <w:r>
              <w:rPr>
                <w:rFonts w:eastAsia="仿宋_GB2312"/>
                <w:sz w:val="24"/>
              </w:rPr>
              <w:t>3</w:t>
            </w:r>
          </w:p>
        </w:tc>
        <w:tc>
          <w:tcPr>
            <w:tcW w:w="1194" w:type="dxa"/>
            <w:vAlign w:val="center"/>
          </w:tcPr>
          <w:p w:rsidR="00CB3C98" w:rsidRDefault="00CB3C98">
            <w:pPr>
              <w:spacing w:line="360" w:lineRule="exact"/>
              <w:jc w:val="center"/>
              <w:rPr>
                <w:rFonts w:eastAsia="仿宋_GB2312"/>
                <w:sz w:val="24"/>
              </w:rPr>
            </w:pPr>
            <w:r>
              <w:rPr>
                <w:rFonts w:eastAsia="仿宋_GB2312" w:hint="eastAsia"/>
                <w:sz w:val="24"/>
              </w:rPr>
              <w:t>课程组</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Default="00CB3C98">
            <w:pPr>
              <w:adjustRightInd w:val="0"/>
              <w:snapToGrid w:val="0"/>
              <w:jc w:val="center"/>
              <w:rPr>
                <w:rFonts w:eastAsia="仿宋_GB2312"/>
                <w:bCs/>
                <w:sz w:val="24"/>
              </w:rPr>
            </w:pPr>
            <w:r>
              <w:rPr>
                <w:rFonts w:eastAsia="仿宋_GB2312"/>
                <w:bCs/>
                <w:sz w:val="24"/>
              </w:rPr>
              <w:t>LN467</w:t>
            </w:r>
          </w:p>
        </w:tc>
        <w:tc>
          <w:tcPr>
            <w:tcW w:w="3499" w:type="dxa"/>
            <w:vAlign w:val="center"/>
          </w:tcPr>
          <w:p w:rsidR="00CB3C98" w:rsidRDefault="00CB3C98">
            <w:pPr>
              <w:adjustRightInd w:val="0"/>
              <w:snapToGrid w:val="0"/>
              <w:jc w:val="center"/>
              <w:rPr>
                <w:rFonts w:eastAsia="仿宋_GB2312"/>
                <w:bCs/>
                <w:sz w:val="24"/>
              </w:rPr>
            </w:pPr>
            <w:r>
              <w:rPr>
                <w:rFonts w:eastAsia="仿宋_GB2312" w:hint="eastAsia"/>
                <w:bCs/>
                <w:sz w:val="24"/>
              </w:rPr>
              <w:t>动态规划动态最优化方法</w:t>
            </w:r>
          </w:p>
          <w:p w:rsidR="00CB3C98" w:rsidRDefault="00CB3C98">
            <w:pPr>
              <w:adjustRightInd w:val="0"/>
              <w:snapToGrid w:val="0"/>
              <w:jc w:val="center"/>
              <w:rPr>
                <w:rFonts w:eastAsia="仿宋_GB2312"/>
                <w:bCs/>
                <w:sz w:val="24"/>
              </w:rPr>
            </w:pPr>
            <w:r>
              <w:rPr>
                <w:rFonts w:eastAsia="仿宋_GB2312"/>
                <w:bCs/>
                <w:sz w:val="24"/>
              </w:rPr>
              <w:t>Dynamic Programming  Dynamic Optimization Methods</w:t>
            </w:r>
          </w:p>
        </w:tc>
        <w:tc>
          <w:tcPr>
            <w:tcW w:w="704" w:type="dxa"/>
            <w:vAlign w:val="center"/>
          </w:tcPr>
          <w:p w:rsidR="00CB3C98" w:rsidRDefault="00CB3C98">
            <w:pPr>
              <w:adjustRightInd w:val="0"/>
              <w:snapToGrid w:val="0"/>
              <w:jc w:val="center"/>
              <w:rPr>
                <w:rFonts w:eastAsia="仿宋_GB2312"/>
                <w:bCs/>
                <w:sz w:val="24"/>
              </w:rPr>
            </w:pPr>
            <w:r>
              <w:rPr>
                <w:rFonts w:eastAsia="仿宋_GB2312"/>
                <w:bCs/>
                <w:sz w:val="24"/>
              </w:rPr>
              <w:t>3</w:t>
            </w:r>
          </w:p>
        </w:tc>
        <w:tc>
          <w:tcPr>
            <w:tcW w:w="770" w:type="dxa"/>
            <w:vAlign w:val="center"/>
          </w:tcPr>
          <w:p w:rsidR="00CB3C98" w:rsidRDefault="00CB3C98">
            <w:pPr>
              <w:adjustRightInd w:val="0"/>
              <w:snapToGrid w:val="0"/>
              <w:jc w:val="center"/>
              <w:rPr>
                <w:rFonts w:eastAsia="仿宋_GB2312"/>
                <w:bCs/>
                <w:sz w:val="24"/>
              </w:rPr>
            </w:pPr>
            <w:r>
              <w:rPr>
                <w:rFonts w:eastAsia="仿宋_GB2312"/>
                <w:bCs/>
                <w:sz w:val="24"/>
              </w:rPr>
              <w:t>54</w:t>
            </w:r>
          </w:p>
        </w:tc>
        <w:tc>
          <w:tcPr>
            <w:tcW w:w="812" w:type="dxa"/>
            <w:vAlign w:val="center"/>
          </w:tcPr>
          <w:p w:rsidR="00CB3C98" w:rsidRDefault="00CB3C98">
            <w:pPr>
              <w:adjustRightInd w:val="0"/>
              <w:snapToGrid w:val="0"/>
              <w:jc w:val="center"/>
              <w:rPr>
                <w:rFonts w:eastAsia="仿宋_GB2312"/>
                <w:bCs/>
                <w:sz w:val="24"/>
              </w:rPr>
            </w:pPr>
            <w:r>
              <w:rPr>
                <w:rFonts w:eastAsia="仿宋_GB2312"/>
                <w:bCs/>
                <w:sz w:val="24"/>
              </w:rPr>
              <w:t>5</w:t>
            </w:r>
          </w:p>
        </w:tc>
        <w:tc>
          <w:tcPr>
            <w:tcW w:w="879" w:type="dxa"/>
            <w:vAlign w:val="center"/>
          </w:tcPr>
          <w:p w:rsidR="00CB3C98" w:rsidRDefault="00CB3C98">
            <w:pPr>
              <w:adjustRightInd w:val="0"/>
              <w:snapToGrid w:val="0"/>
              <w:jc w:val="center"/>
              <w:rPr>
                <w:rFonts w:eastAsia="仿宋_GB2312"/>
                <w:bCs/>
                <w:sz w:val="24"/>
              </w:rPr>
            </w:pPr>
            <w:r>
              <w:rPr>
                <w:rFonts w:eastAsia="仿宋_GB2312"/>
                <w:bCs/>
                <w:sz w:val="24"/>
              </w:rPr>
              <w:t>3</w:t>
            </w:r>
          </w:p>
        </w:tc>
        <w:tc>
          <w:tcPr>
            <w:tcW w:w="1194" w:type="dxa"/>
            <w:vAlign w:val="center"/>
          </w:tcPr>
          <w:p w:rsidR="00CB3C98" w:rsidRDefault="00CB3C98">
            <w:pPr>
              <w:adjustRightInd w:val="0"/>
              <w:snapToGrid w:val="0"/>
              <w:jc w:val="center"/>
              <w:rPr>
                <w:rFonts w:eastAsia="仿宋_GB2312"/>
                <w:bCs/>
                <w:sz w:val="24"/>
              </w:rPr>
            </w:pPr>
            <w:r>
              <w:rPr>
                <w:rFonts w:eastAsia="仿宋_GB2312" w:hint="eastAsia"/>
                <w:bCs/>
                <w:sz w:val="24"/>
              </w:rPr>
              <w:t>曾燕</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LN382</w:t>
            </w:r>
          </w:p>
        </w:tc>
        <w:tc>
          <w:tcPr>
            <w:tcW w:w="3499"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随机过程</w:t>
            </w:r>
          </w:p>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Stochastic Process</w:t>
            </w:r>
          </w:p>
        </w:tc>
        <w:tc>
          <w:tcPr>
            <w:tcW w:w="704"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3</w:t>
            </w:r>
          </w:p>
        </w:tc>
        <w:tc>
          <w:tcPr>
            <w:tcW w:w="770"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54</w:t>
            </w:r>
          </w:p>
        </w:tc>
        <w:tc>
          <w:tcPr>
            <w:tcW w:w="812"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刘京军</w:t>
            </w:r>
          </w:p>
        </w:tc>
      </w:tr>
      <w:tr w:rsidR="00CB3C98" w:rsidRPr="000D6FD0" w:rsidTr="002A723A">
        <w:trPr>
          <w:cantSplit/>
          <w:trHeight w:val="251"/>
          <w:jc w:val="center"/>
        </w:trPr>
        <w:tc>
          <w:tcPr>
            <w:tcW w:w="1364" w:type="dxa"/>
            <w:gridSpan w:val="3"/>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LN384</w:t>
            </w:r>
          </w:p>
        </w:tc>
        <w:tc>
          <w:tcPr>
            <w:tcW w:w="3499"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时间序列分析</w:t>
            </w:r>
          </w:p>
          <w:p w:rsidR="00CB3C98" w:rsidRPr="000D6FD0" w:rsidRDefault="00CB3C98" w:rsidP="00875C63">
            <w:pPr>
              <w:adjustRightInd w:val="0"/>
              <w:snapToGrid w:val="0"/>
              <w:jc w:val="center"/>
              <w:rPr>
                <w:rFonts w:eastAsia="仿宋_GB2312"/>
                <w:bCs/>
                <w:sz w:val="24"/>
              </w:rPr>
            </w:pPr>
            <w:r w:rsidRPr="000D6FD0">
              <w:rPr>
                <w:rFonts w:eastAsia="仿宋_GB2312"/>
                <w:bCs/>
                <w:sz w:val="24"/>
              </w:rPr>
              <w:t xml:space="preserve">Time </w:t>
            </w:r>
            <w:r w:rsidRPr="000D6FD0">
              <w:rPr>
                <w:rFonts w:eastAsia="仿宋_GB2312" w:hint="eastAsia"/>
                <w:bCs/>
                <w:sz w:val="24"/>
              </w:rPr>
              <w:t>S</w:t>
            </w:r>
            <w:r w:rsidRPr="000D6FD0">
              <w:rPr>
                <w:rFonts w:eastAsia="仿宋_GB2312"/>
                <w:bCs/>
                <w:sz w:val="24"/>
              </w:rPr>
              <w:t xml:space="preserve">eries </w:t>
            </w:r>
            <w:r w:rsidRPr="000D6FD0">
              <w:rPr>
                <w:rFonts w:eastAsia="仿宋_GB2312" w:hint="eastAsia"/>
                <w:bCs/>
                <w:sz w:val="24"/>
              </w:rPr>
              <w:t>A</w:t>
            </w:r>
            <w:r w:rsidRPr="000D6FD0">
              <w:rPr>
                <w:rFonts w:eastAsia="仿宋_GB2312"/>
                <w:bCs/>
                <w:sz w:val="24"/>
              </w:rPr>
              <w:t>nalysis</w:t>
            </w:r>
          </w:p>
        </w:tc>
        <w:tc>
          <w:tcPr>
            <w:tcW w:w="704"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2</w:t>
            </w:r>
          </w:p>
        </w:tc>
        <w:tc>
          <w:tcPr>
            <w:tcW w:w="770"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36</w:t>
            </w:r>
          </w:p>
        </w:tc>
        <w:tc>
          <w:tcPr>
            <w:tcW w:w="812"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6</w:t>
            </w:r>
          </w:p>
        </w:tc>
        <w:tc>
          <w:tcPr>
            <w:tcW w:w="879"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3</w:t>
            </w:r>
          </w:p>
        </w:tc>
        <w:tc>
          <w:tcPr>
            <w:tcW w:w="1194" w:type="dxa"/>
            <w:vAlign w:val="center"/>
          </w:tcPr>
          <w:p w:rsidR="00CB3C98" w:rsidRPr="000D6FD0" w:rsidRDefault="00CB3C98" w:rsidP="00875C63">
            <w:pPr>
              <w:adjustRightInd w:val="0"/>
              <w:snapToGrid w:val="0"/>
              <w:jc w:val="center"/>
              <w:rPr>
                <w:rFonts w:eastAsia="仿宋_GB2312"/>
                <w:bCs/>
                <w:sz w:val="24"/>
              </w:rPr>
            </w:pPr>
            <w:r w:rsidRPr="000D6FD0">
              <w:rPr>
                <w:rFonts w:eastAsia="仿宋_GB2312" w:hint="eastAsia"/>
                <w:bCs/>
                <w:sz w:val="24"/>
              </w:rPr>
              <w:t>王霞</w:t>
            </w:r>
          </w:p>
        </w:tc>
      </w:tr>
      <w:tr w:rsidR="00CB3C98" w:rsidRPr="000D6FD0" w:rsidTr="002A723A">
        <w:trPr>
          <w:cantSplit/>
          <w:trHeight w:val="251"/>
          <w:jc w:val="center"/>
        </w:trPr>
        <w:tc>
          <w:tcPr>
            <w:tcW w:w="682" w:type="dxa"/>
            <w:gridSpan w:val="2"/>
            <w:vMerge w:val="restart"/>
            <w:vAlign w:val="center"/>
          </w:tcPr>
          <w:p w:rsidR="00CB3C98" w:rsidRPr="000D6FD0" w:rsidRDefault="00CB3C98" w:rsidP="003433FD">
            <w:pPr>
              <w:widowControl/>
              <w:jc w:val="center"/>
              <w:rPr>
                <w:rFonts w:eastAsia="仿宋_GB2312"/>
                <w:b/>
                <w:sz w:val="24"/>
                <w:szCs w:val="32"/>
              </w:rPr>
            </w:pPr>
            <w:r w:rsidRPr="000D6FD0">
              <w:rPr>
                <w:rFonts w:eastAsia="仿宋_GB2312" w:hint="eastAsia"/>
                <w:b/>
                <w:sz w:val="24"/>
                <w:szCs w:val="32"/>
              </w:rPr>
              <w:lastRenderedPageBreak/>
              <w:t>本硕</w:t>
            </w:r>
          </w:p>
          <w:p w:rsidR="00CB3C98" w:rsidRPr="000D6FD0" w:rsidRDefault="00CB3C98" w:rsidP="003433FD">
            <w:pPr>
              <w:widowControl/>
              <w:jc w:val="center"/>
              <w:rPr>
                <w:rFonts w:eastAsia="仿宋_GB2312"/>
                <w:b/>
                <w:sz w:val="24"/>
                <w:szCs w:val="32"/>
              </w:rPr>
            </w:pPr>
            <w:r w:rsidRPr="000D6FD0">
              <w:rPr>
                <w:rFonts w:eastAsia="仿宋_GB2312" w:hint="eastAsia"/>
                <w:b/>
                <w:sz w:val="24"/>
                <w:szCs w:val="32"/>
              </w:rPr>
              <w:t>博贯通课</w:t>
            </w:r>
            <w:r w:rsidRPr="000D6FD0">
              <w:rPr>
                <w:rStyle w:val="a7"/>
                <w:rFonts w:eastAsia="仿宋_GB2312"/>
                <w:b/>
                <w:sz w:val="24"/>
                <w:szCs w:val="32"/>
              </w:rPr>
              <w:footnoteReference w:id="14"/>
            </w:r>
          </w:p>
        </w:tc>
        <w:tc>
          <w:tcPr>
            <w:tcW w:w="682" w:type="dxa"/>
            <w:vMerge w:val="restart"/>
            <w:vAlign w:val="center"/>
          </w:tcPr>
          <w:p w:rsidR="00CB3C98" w:rsidRPr="000D6FD0" w:rsidRDefault="00CB3C98" w:rsidP="003433FD">
            <w:pPr>
              <w:widowControl/>
              <w:jc w:val="center"/>
              <w:rPr>
                <w:rFonts w:eastAsia="仿宋_GB2312"/>
                <w:b/>
                <w:sz w:val="24"/>
                <w:szCs w:val="32"/>
              </w:rPr>
            </w:pPr>
            <w:r w:rsidRPr="000D6FD0">
              <w:rPr>
                <w:rFonts w:eastAsia="仿宋_GB2312" w:hint="eastAsia"/>
                <w:b/>
                <w:sz w:val="24"/>
                <w:szCs w:val="32"/>
              </w:rPr>
              <w:t>硕</w:t>
            </w: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LN5101</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微观经济学（硕）</w:t>
            </w:r>
            <w:r>
              <w:rPr>
                <w:rStyle w:val="a7"/>
                <w:rFonts w:eastAsia="仿宋_GB2312"/>
                <w:sz w:val="24"/>
              </w:rPr>
              <w:footnoteReference w:id="15"/>
            </w:r>
          </w:p>
          <w:p w:rsidR="00CB3C98" w:rsidRPr="000D6FD0" w:rsidRDefault="00CB3C98" w:rsidP="003F48C6">
            <w:pPr>
              <w:spacing w:line="280" w:lineRule="exact"/>
              <w:jc w:val="center"/>
              <w:rPr>
                <w:rFonts w:eastAsia="仿宋_GB2312"/>
                <w:sz w:val="24"/>
              </w:rPr>
            </w:pPr>
            <w:r w:rsidRPr="000D6FD0">
              <w:rPr>
                <w:rFonts w:eastAsia="仿宋_GB2312" w:hint="eastAsia"/>
                <w:sz w:val="24"/>
              </w:rPr>
              <w:t>Microeconomics(for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聂海峰</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LN5102</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宏观经济学（硕）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Macroeconomics(for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徐现祥</w:t>
            </w:r>
            <w:r>
              <w:rPr>
                <w:rFonts w:eastAsia="仿宋_GB2312"/>
                <w:sz w:val="24"/>
              </w:rPr>
              <w:br/>
            </w:r>
            <w:r>
              <w:rPr>
                <w:rFonts w:eastAsia="仿宋_GB2312" w:hint="eastAsia"/>
                <w:sz w:val="24"/>
              </w:rPr>
              <w:t>何兴强</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LN5103</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经济学说史（硕）</w:t>
            </w:r>
          </w:p>
          <w:p w:rsidR="00CB3C98" w:rsidRPr="000D6FD0" w:rsidRDefault="00CB3C98" w:rsidP="003F48C6">
            <w:pPr>
              <w:spacing w:line="280" w:lineRule="exact"/>
              <w:jc w:val="center"/>
              <w:rPr>
                <w:rFonts w:eastAsia="仿宋_GB2312"/>
                <w:sz w:val="24"/>
              </w:rPr>
            </w:pPr>
            <w:r>
              <w:rPr>
                <w:rFonts w:eastAsia="仿宋_GB2312" w:hint="eastAsia"/>
                <w:sz w:val="24"/>
              </w:rPr>
              <w:t>History of Economic T</w:t>
            </w:r>
            <w:r w:rsidRPr="000D6FD0">
              <w:rPr>
                <w:rFonts w:eastAsia="仿宋_GB2312" w:hint="eastAsia"/>
                <w:sz w:val="24"/>
              </w:rPr>
              <w:t>heories(for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朱富强</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LN5104</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财务报表分析（硕）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Financial Statement Analysis(for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罗党论</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LN5109</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商务统计分析（硕）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Business Statistics(for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冯灏霖</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LN5110</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数字化商业创新（硕）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Business Innovation in the Digital Age(for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张斌</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LN5111</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大数据分析与管理（硕）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Big Data Analysis and Management(for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张宏斌</w:t>
            </w:r>
            <w:r>
              <w:rPr>
                <w:rFonts w:eastAsia="仿宋_GB2312"/>
                <w:sz w:val="24"/>
              </w:rPr>
              <w:br/>
            </w:r>
            <w:r>
              <w:rPr>
                <w:rFonts w:eastAsia="仿宋_GB2312" w:hint="eastAsia"/>
                <w:sz w:val="24"/>
              </w:rPr>
              <w:t>祁军</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LN5112</w:t>
            </w:r>
          </w:p>
        </w:tc>
        <w:tc>
          <w:tcPr>
            <w:tcW w:w="3499" w:type="dxa"/>
            <w:vAlign w:val="center"/>
          </w:tcPr>
          <w:p w:rsidR="00CB3C98" w:rsidRDefault="00CB3C98" w:rsidP="00A10D5E">
            <w:pPr>
              <w:spacing w:line="280" w:lineRule="exact"/>
              <w:jc w:val="center"/>
              <w:rPr>
                <w:rFonts w:eastAsia="仿宋_GB2312"/>
                <w:sz w:val="24"/>
              </w:rPr>
            </w:pPr>
            <w:r>
              <w:rPr>
                <w:rFonts w:eastAsia="仿宋_GB2312" w:hint="eastAsia"/>
                <w:sz w:val="24"/>
              </w:rPr>
              <w:t>运营分析与供应链管理（硕）</w:t>
            </w:r>
          </w:p>
          <w:p w:rsidR="00CB3C98" w:rsidRPr="000D6FD0" w:rsidRDefault="00CB3C98" w:rsidP="00A10D5E">
            <w:pPr>
              <w:spacing w:line="280" w:lineRule="exact"/>
              <w:jc w:val="center"/>
              <w:rPr>
                <w:rFonts w:eastAsia="仿宋_GB2312"/>
                <w:sz w:val="24"/>
              </w:rPr>
            </w:pPr>
            <w:r>
              <w:rPr>
                <w:rFonts w:eastAsia="仿宋_GB2312"/>
                <w:sz w:val="24"/>
              </w:rPr>
              <w:t>Operations Analysis and Supply Chain Management(for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陈刚</w:t>
            </w:r>
            <w:r>
              <w:rPr>
                <w:rFonts w:eastAsia="仿宋_GB2312"/>
                <w:sz w:val="24"/>
              </w:rPr>
              <w:br/>
            </w:r>
            <w:r>
              <w:rPr>
                <w:rFonts w:eastAsia="仿宋_GB2312" w:hint="eastAsia"/>
                <w:sz w:val="24"/>
              </w:rPr>
              <w:t>王夏阳</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LN5113</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运筹学（硕）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Operations Research(for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傅科</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LN5623</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微观经济学（硕）</w:t>
            </w:r>
            <w:r>
              <w:rPr>
                <w:rStyle w:val="a7"/>
                <w:rFonts w:eastAsia="仿宋_GB2312"/>
                <w:sz w:val="24"/>
              </w:rPr>
              <w:footnoteReference w:id="16"/>
            </w:r>
          </w:p>
          <w:p w:rsidR="00CB3C98" w:rsidRPr="000D6FD0" w:rsidRDefault="00CB3C98" w:rsidP="003F48C6">
            <w:pPr>
              <w:spacing w:line="280" w:lineRule="exact"/>
              <w:jc w:val="center"/>
              <w:rPr>
                <w:rFonts w:eastAsia="仿宋_GB2312"/>
                <w:sz w:val="24"/>
              </w:rPr>
            </w:pPr>
            <w:r w:rsidRPr="000D6FD0">
              <w:rPr>
                <w:rFonts w:eastAsia="仿宋_GB2312" w:hint="eastAsia"/>
                <w:sz w:val="24"/>
              </w:rPr>
              <w:t>Microeconomics(for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申广军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LN5624</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金融理论与政策（硕）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Financial Theory and Policies(for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陈平</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LN5627</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公司金融（硕）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Corporate Finance(for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姚益龙</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LN5633</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国际商务（硕）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International Business(for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曾凯生</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LN5634</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全球化战略管理（英）（硕）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Global Strategy(for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林道谧</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LN5635</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国际营销管理（硕）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International Marketing Management(for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石洋</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LN5641</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国际经济学（硕）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International Economics(for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鲁晓东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LN5643</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商业伦理与职业道德（硕）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Business Ethics and Professional Standards(for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2A723A">
            <w:pPr>
              <w:spacing w:line="360" w:lineRule="exact"/>
              <w:jc w:val="center"/>
              <w:rPr>
                <w:rFonts w:eastAsia="仿宋_GB2312"/>
                <w:sz w:val="24"/>
              </w:rPr>
            </w:pPr>
            <w:r>
              <w:rPr>
                <w:rFonts w:eastAsia="仿宋_GB2312" w:hint="eastAsia"/>
                <w:sz w:val="24"/>
              </w:rPr>
              <w:t xml:space="preserve">陈宏辉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LN5644</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风险管理研究（硕）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Research on Risk Management(for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孙翎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LN5649</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保险数理基础（硕）</w:t>
            </w:r>
          </w:p>
          <w:p w:rsidR="00CB3C98" w:rsidRPr="000D6FD0" w:rsidRDefault="00CB3C98" w:rsidP="003F48C6">
            <w:pPr>
              <w:spacing w:line="280" w:lineRule="exact"/>
              <w:jc w:val="center"/>
              <w:rPr>
                <w:rFonts w:eastAsia="仿宋_GB2312"/>
                <w:sz w:val="24"/>
              </w:rPr>
            </w:pPr>
            <w:r>
              <w:rPr>
                <w:rFonts w:eastAsia="仿宋_GB2312" w:hint="eastAsia"/>
                <w:sz w:val="24"/>
              </w:rPr>
              <w:t>Insurance Mathematical F</w:t>
            </w:r>
            <w:r w:rsidRPr="000D6FD0">
              <w:rPr>
                <w:rFonts w:eastAsia="仿宋_GB2312" w:hint="eastAsia"/>
                <w:sz w:val="24"/>
              </w:rPr>
              <w:t>oundations(for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曾燕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LN5722</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保险学研究（硕）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Research on Insurance(for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宋世斌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LN5631</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金融学系列讲座（硕）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Seminars in Finance(for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1</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18</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1</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课程组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LN5665</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专业讲座（硕）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Seminar in Risk Management and Insurance Topics(for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1</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18</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1</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课程组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LN5105</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计量经济学（硕）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Econometrics(for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杨海生</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LN5106</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国际经济学（硕）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International Economics(for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何兴强</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LN5107</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发展经济学（硕）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Development Economics(for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李胜兰</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LN5108</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公司财务（硕）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Corporate Finance(for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姚益龙</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LN5115</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管理科学决策与模型（硕）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Decisions and Models in Management Science(for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宋海清</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LN5116</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市场分析（硕）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Marketing Analytics(for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李力</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LN5117</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企业信息管理（硕）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Business Information Management(for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张宏斌</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LN5625</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金融机构与市场（硕）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Financial Institutions and Markets(for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Pr="004A59B7" w:rsidRDefault="00CB3C98" w:rsidP="00F42BDD">
            <w:pPr>
              <w:spacing w:line="280" w:lineRule="exact"/>
              <w:jc w:val="center"/>
              <w:rPr>
                <w:rFonts w:eastAsia="仿宋_GB2312"/>
                <w:sz w:val="24"/>
              </w:rPr>
            </w:pPr>
            <w:r w:rsidRPr="004A59B7">
              <w:rPr>
                <w:rFonts w:eastAsia="仿宋_GB2312" w:hint="eastAsia"/>
                <w:sz w:val="24"/>
              </w:rPr>
              <w:t>Chri</w:t>
            </w:r>
            <w:r>
              <w:rPr>
                <w:rFonts w:eastAsia="仿宋_GB2312" w:hint="eastAsia"/>
                <w:sz w:val="24"/>
              </w:rPr>
              <w:t>s</w:t>
            </w:r>
            <w:r w:rsidRPr="004A59B7">
              <w:rPr>
                <w:rFonts w:eastAsia="仿宋_GB2312" w:hint="eastAsia"/>
                <w:sz w:val="24"/>
              </w:rPr>
              <w:t>tian Hilpert</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LN5626</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投资学（硕）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Investments(for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刘京军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LN5628</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财务报表分析（硕）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Financial Statement Analysis(for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罗党论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LN5629</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金融衍生工具（硕）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Financial Derivatives(for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54</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w:t>
            </w:r>
          </w:p>
        </w:tc>
        <w:tc>
          <w:tcPr>
            <w:tcW w:w="1194" w:type="dxa"/>
            <w:vAlign w:val="center"/>
          </w:tcPr>
          <w:p w:rsidR="00CB3C98" w:rsidRPr="004A59B7" w:rsidRDefault="00CB3C98" w:rsidP="00F42BDD">
            <w:pPr>
              <w:spacing w:line="360" w:lineRule="exact"/>
              <w:jc w:val="center"/>
              <w:rPr>
                <w:rFonts w:eastAsia="仿宋_GB2312"/>
                <w:sz w:val="24"/>
              </w:rPr>
            </w:pPr>
            <w:r w:rsidRPr="004A59B7">
              <w:rPr>
                <w:rFonts w:eastAsia="仿宋_GB2312" w:hint="eastAsia"/>
                <w:sz w:val="24"/>
              </w:rPr>
              <w:t>程明勉</w:t>
            </w:r>
            <w:r>
              <w:rPr>
                <w:rFonts w:eastAsia="仿宋_GB2312" w:hint="eastAsia"/>
                <w:sz w:val="24"/>
              </w:rPr>
              <w:t xml:space="preserve">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LN5630</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金融计量经济学（硕）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Financial Econometrics(for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Pr="004A59B7" w:rsidRDefault="00CB3C98" w:rsidP="00F42BDD">
            <w:pPr>
              <w:spacing w:line="360" w:lineRule="exact"/>
              <w:jc w:val="center"/>
              <w:rPr>
                <w:rFonts w:eastAsia="仿宋_GB2312"/>
                <w:sz w:val="24"/>
              </w:rPr>
            </w:pPr>
            <w:r w:rsidRPr="004A59B7">
              <w:rPr>
                <w:rFonts w:eastAsia="仿宋_GB2312" w:hint="eastAsia"/>
                <w:sz w:val="24"/>
              </w:rPr>
              <w:t>杨子晖</w:t>
            </w:r>
            <w:r w:rsidRPr="004A59B7">
              <w:rPr>
                <w:rFonts w:eastAsia="仿宋_GB2312" w:hint="eastAsia"/>
                <w:sz w:val="24"/>
              </w:rPr>
              <w:br/>
            </w:r>
            <w:r w:rsidRPr="004A59B7">
              <w:rPr>
                <w:rFonts w:eastAsia="仿宋_GB2312" w:hint="eastAsia"/>
                <w:sz w:val="24"/>
              </w:rPr>
              <w:t>林建浩</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LN5637</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国际商务谈判（硕）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International Business Negotiation(for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ascii="宋体" w:hAnsi="宋体" w:cs="宋体" w:hint="eastAsia"/>
                <w:sz w:val="24"/>
              </w:rPr>
              <w:t>邹</w:t>
            </w:r>
            <w:r>
              <w:rPr>
                <w:rFonts w:eastAsia="仿宋_GB2312" w:hint="eastAsia"/>
                <w:sz w:val="24"/>
              </w:rPr>
              <w:t xml:space="preserve">建华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LN5638</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国际人力资源管理（硕）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International Human Resource Management(for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王晓晖</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LN5639</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跨国企业管理（硕）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International Business Management(for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徐月华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LN5645</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理财规划（硕）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Financial Planning(for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张勇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LN5646</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年金与养老保险（硕）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Annuity and Endowment Insurance(for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彭浩然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LN5647</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医疗保险与卫生经济（硕）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Medical Insurance and Health Economics(for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彭浩然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LN5648</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精算模型与实务（硕）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Actuarial Model and Practice(for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宋世斌</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LN5650</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保险创新与互联网保险（硕）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Insurance Innovation and Internet Insurance(for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曾燕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LN5666</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保险法律制度与监管政策（硕）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Legal system and regulatory policy</w:t>
            </w:r>
            <w:r w:rsidRPr="000D6FD0">
              <w:rPr>
                <w:rFonts w:eastAsia="仿宋_GB2312" w:hint="eastAsia"/>
                <w:sz w:val="24"/>
              </w:rPr>
              <w:t xml:space="preserve">　</w:t>
            </w:r>
            <w:r w:rsidRPr="000D6FD0">
              <w:rPr>
                <w:rFonts w:eastAsia="仿宋_GB2312" w:hint="eastAsia"/>
                <w:sz w:val="24"/>
              </w:rPr>
              <w:t>in Insurance(for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6</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 xml:space="preserve">校外教师　</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LN6682</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投资银行（硕）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Investment Banking(for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方莺</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LN6683</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兼并与收购（硕）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Merger and Ac</w:t>
            </w:r>
            <w:r>
              <w:rPr>
                <w:rFonts w:eastAsia="仿宋_GB2312" w:hint="eastAsia"/>
                <w:sz w:val="24"/>
              </w:rPr>
              <w:t>qui</w:t>
            </w:r>
            <w:r w:rsidRPr="000D6FD0">
              <w:rPr>
                <w:rFonts w:eastAsia="仿宋_GB2312" w:hint="eastAsia"/>
                <w:sz w:val="24"/>
              </w:rPr>
              <w:t>sition(for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蔡荣鑫</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LN6687</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公司治理与激励机制（硕）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Corporate Governance and Incentive Mechanism(for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李胜兰</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LN6688</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保险学原理（硕）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Principle of Insurance(for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宋世斌</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LN6689</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劳动和社会保障政策研究（硕）</w:t>
            </w:r>
          </w:p>
          <w:p w:rsidR="00CB3C98" w:rsidRPr="000D6FD0" w:rsidRDefault="00CB3C98" w:rsidP="003F48C6">
            <w:pPr>
              <w:spacing w:line="280" w:lineRule="exact"/>
              <w:jc w:val="center"/>
              <w:rPr>
                <w:rFonts w:eastAsia="仿宋_GB2312"/>
                <w:sz w:val="24"/>
              </w:rPr>
            </w:pPr>
            <w:r w:rsidRPr="000D6FD0">
              <w:rPr>
                <w:rFonts w:eastAsia="仿宋_GB2312" w:hint="eastAsia"/>
                <w:sz w:val="24"/>
              </w:rPr>
              <w:t>Research on Social Securities(for Master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36</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2</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彭浩然</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restart"/>
            <w:vAlign w:val="center"/>
          </w:tcPr>
          <w:p w:rsidR="00CB3C98" w:rsidRPr="000D6FD0" w:rsidRDefault="00CB3C98" w:rsidP="003433FD">
            <w:pPr>
              <w:widowControl/>
              <w:jc w:val="center"/>
              <w:rPr>
                <w:rFonts w:eastAsia="仿宋_GB2312"/>
                <w:b/>
                <w:sz w:val="24"/>
                <w:szCs w:val="32"/>
              </w:rPr>
            </w:pPr>
            <w:r w:rsidRPr="000D6FD0">
              <w:rPr>
                <w:rFonts w:eastAsia="仿宋_GB2312" w:hint="eastAsia"/>
                <w:b/>
                <w:sz w:val="24"/>
                <w:szCs w:val="32"/>
              </w:rPr>
              <w:t>博</w:t>
            </w: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LN7101</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高级微观经济学</w:t>
            </w:r>
            <w:r w:rsidRPr="000D6FD0">
              <w:rPr>
                <w:rFonts w:eastAsia="仿宋_GB2312" w:hint="eastAsia"/>
                <w:sz w:val="24"/>
              </w:rPr>
              <w:t>I</w:t>
            </w:r>
            <w:r w:rsidRPr="000D6FD0">
              <w:rPr>
                <w:rFonts w:eastAsia="仿宋_GB2312" w:hint="eastAsia"/>
                <w:sz w:val="24"/>
              </w:rPr>
              <w:t>（博）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Advanced Microeconomics I(for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焦倩</w:t>
            </w:r>
            <w:r>
              <w:rPr>
                <w:rFonts w:eastAsia="仿宋_GB2312"/>
                <w:sz w:val="24"/>
              </w:rPr>
              <w:br/>
            </w:r>
            <w:r>
              <w:rPr>
                <w:rFonts w:eastAsia="仿宋_GB2312" w:hint="eastAsia"/>
                <w:sz w:val="24"/>
              </w:rPr>
              <w:t>杨扬</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LN7103</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高级宏观经济学</w:t>
            </w:r>
            <w:r w:rsidRPr="000D6FD0">
              <w:rPr>
                <w:rFonts w:eastAsia="仿宋_GB2312" w:hint="eastAsia"/>
                <w:sz w:val="24"/>
              </w:rPr>
              <w:t>I</w:t>
            </w:r>
            <w:r w:rsidRPr="000D6FD0">
              <w:rPr>
                <w:rFonts w:eastAsia="仿宋_GB2312" w:hint="eastAsia"/>
                <w:sz w:val="24"/>
              </w:rPr>
              <w:t>（博）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Advanced Macroeconomics (for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王曦</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LN7105</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高级计量经济学</w:t>
            </w:r>
            <w:r w:rsidRPr="000D6FD0">
              <w:rPr>
                <w:rFonts w:eastAsia="仿宋_GB2312" w:hint="eastAsia"/>
                <w:sz w:val="24"/>
              </w:rPr>
              <w:t>I</w:t>
            </w:r>
            <w:r w:rsidRPr="000D6FD0">
              <w:rPr>
                <w:rFonts w:eastAsia="仿宋_GB2312" w:hint="eastAsia"/>
                <w:sz w:val="24"/>
              </w:rPr>
              <w:t>（博）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Advanced EconometricsI(for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周先波</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LN7107</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高级管理学研究方法（博）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Management Research Methodology(for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040D40">
            <w:pPr>
              <w:spacing w:line="360" w:lineRule="exact"/>
              <w:jc w:val="center"/>
              <w:rPr>
                <w:rFonts w:eastAsia="仿宋_GB2312"/>
                <w:sz w:val="24"/>
              </w:rPr>
            </w:pPr>
            <w:r>
              <w:rPr>
                <w:rFonts w:eastAsia="仿宋_GB2312" w:hint="eastAsia"/>
                <w:sz w:val="24"/>
              </w:rPr>
              <w:t>刘衡</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LN7111</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确定性最优化方法（博）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Deterministic Optimization Methods(for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宋海清</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LN7102</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高级微观经济学</w:t>
            </w:r>
            <w:r w:rsidRPr="000D6FD0">
              <w:rPr>
                <w:rFonts w:eastAsia="仿宋_GB2312" w:hint="eastAsia"/>
                <w:sz w:val="24"/>
              </w:rPr>
              <w:t>II</w:t>
            </w:r>
            <w:r w:rsidRPr="000D6FD0">
              <w:rPr>
                <w:rFonts w:eastAsia="仿宋_GB2312" w:hint="eastAsia"/>
                <w:sz w:val="24"/>
              </w:rPr>
              <w:t>（博）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Advanced Microeconomics II(for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焦倩</w:t>
            </w:r>
            <w:r>
              <w:rPr>
                <w:rFonts w:eastAsia="仿宋_GB2312"/>
                <w:sz w:val="24"/>
              </w:rPr>
              <w:br/>
            </w:r>
            <w:r>
              <w:rPr>
                <w:rFonts w:eastAsia="仿宋_GB2312" w:hint="eastAsia"/>
                <w:sz w:val="24"/>
              </w:rPr>
              <w:t>陈斯维</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LN7104</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高级宏观经济学</w:t>
            </w:r>
            <w:r w:rsidRPr="000D6FD0">
              <w:rPr>
                <w:rFonts w:eastAsia="仿宋_GB2312" w:hint="eastAsia"/>
                <w:sz w:val="24"/>
              </w:rPr>
              <w:t>II</w:t>
            </w:r>
            <w:r w:rsidRPr="000D6FD0">
              <w:rPr>
                <w:rFonts w:eastAsia="仿宋_GB2312" w:hint="eastAsia"/>
                <w:sz w:val="24"/>
              </w:rPr>
              <w:t>（博）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Advanced Macroeconomics II(for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朱传奇</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LN7106</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高级计量经济</w:t>
            </w:r>
            <w:r w:rsidRPr="000D6FD0">
              <w:rPr>
                <w:rFonts w:eastAsia="仿宋_GB2312" w:hint="eastAsia"/>
                <w:sz w:val="24"/>
              </w:rPr>
              <w:t>II</w:t>
            </w:r>
            <w:r w:rsidRPr="000D6FD0">
              <w:rPr>
                <w:rFonts w:eastAsia="仿宋_GB2312" w:hint="eastAsia"/>
                <w:sz w:val="24"/>
              </w:rPr>
              <w:t>（博）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Advanced Econometrics II(for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周先波</w:t>
            </w:r>
            <w:r>
              <w:rPr>
                <w:rFonts w:eastAsia="仿宋_GB2312"/>
                <w:sz w:val="24"/>
              </w:rPr>
              <w:br/>
            </w:r>
            <w:r>
              <w:rPr>
                <w:rFonts w:eastAsia="仿宋_GB2312" w:hint="eastAsia"/>
                <w:sz w:val="24"/>
              </w:rPr>
              <w:t>林建浩</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LN7108</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战略与营销（博）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Strategy and Marketing(for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林道谧</w:t>
            </w:r>
            <w:r>
              <w:rPr>
                <w:rFonts w:eastAsia="仿宋_GB2312"/>
                <w:sz w:val="24"/>
              </w:rPr>
              <w:br/>
            </w:r>
            <w:r>
              <w:rPr>
                <w:rFonts w:eastAsia="仿宋_GB2312" w:hint="eastAsia"/>
                <w:sz w:val="24"/>
              </w:rPr>
              <w:t>关文晶</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LN7109</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人力资源与组织行为（博）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Human Resource Management and Organizational Behavior(for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汪林</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LN7110</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管理学研究：理论与应用（博）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Management Research: Theory and Application(for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陈宏辉</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LN7112</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博弈论与运营管理（博）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Game Theory in Operations Management(for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徐佳焱</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LN7113</w:t>
            </w:r>
          </w:p>
        </w:tc>
        <w:tc>
          <w:tcPr>
            <w:tcW w:w="3499" w:type="dxa"/>
            <w:vAlign w:val="center"/>
          </w:tcPr>
          <w:p w:rsidR="00CB3C98" w:rsidRPr="000D6FD0" w:rsidRDefault="00CB3C98" w:rsidP="003F48C6">
            <w:pPr>
              <w:spacing w:line="280" w:lineRule="exact"/>
              <w:jc w:val="center"/>
              <w:rPr>
                <w:rFonts w:eastAsia="仿宋_GB2312"/>
                <w:sz w:val="24"/>
              </w:rPr>
            </w:pPr>
            <w:r w:rsidRPr="000D6FD0">
              <w:rPr>
                <w:rFonts w:eastAsia="仿宋_GB2312" w:hint="eastAsia"/>
                <w:sz w:val="24"/>
              </w:rPr>
              <w:t>随机动态规划（博）</w:t>
            </w:r>
          </w:p>
          <w:p w:rsidR="00CB3C98" w:rsidRPr="000D6FD0" w:rsidRDefault="00CB3C98" w:rsidP="003F48C6">
            <w:pPr>
              <w:spacing w:line="280" w:lineRule="exact"/>
              <w:jc w:val="center"/>
              <w:rPr>
                <w:rFonts w:eastAsia="仿宋_GB2312"/>
                <w:sz w:val="24"/>
              </w:rPr>
            </w:pPr>
            <w:r w:rsidRPr="000D6FD0">
              <w:rPr>
                <w:rFonts w:eastAsia="仿宋_GB2312" w:hint="eastAsia"/>
                <w:sz w:val="24"/>
              </w:rPr>
              <w:t>Stochastic Dynamic Programming(for Ph.D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徐佳焱</w:t>
            </w:r>
          </w:p>
          <w:p w:rsidR="00CB3C98" w:rsidRDefault="00CB3C98" w:rsidP="00F42BDD">
            <w:pPr>
              <w:spacing w:line="360" w:lineRule="exact"/>
              <w:jc w:val="center"/>
              <w:rPr>
                <w:rFonts w:eastAsia="仿宋_GB2312"/>
                <w:sz w:val="24"/>
              </w:rPr>
            </w:pPr>
            <w:r>
              <w:rPr>
                <w:rFonts w:eastAsia="仿宋_GB2312" w:hint="eastAsia"/>
                <w:sz w:val="24"/>
              </w:rPr>
              <w:t>冯灏霖</w:t>
            </w:r>
            <w:r>
              <w:rPr>
                <w:rFonts w:eastAsia="仿宋_GB2312"/>
                <w:sz w:val="24"/>
              </w:rPr>
              <w:br/>
            </w:r>
            <w:r>
              <w:rPr>
                <w:rFonts w:eastAsia="仿宋_GB2312" w:hint="eastAsia"/>
                <w:sz w:val="24"/>
              </w:rPr>
              <w:t>傅科</w:t>
            </w:r>
          </w:p>
        </w:tc>
      </w:tr>
      <w:tr w:rsidR="00CB3C98" w:rsidRPr="000D6FD0" w:rsidTr="002A723A">
        <w:trPr>
          <w:cantSplit/>
          <w:trHeight w:val="251"/>
          <w:jc w:val="center"/>
        </w:trPr>
        <w:tc>
          <w:tcPr>
            <w:tcW w:w="682" w:type="dxa"/>
            <w:gridSpan w:val="2"/>
            <w:vMerge/>
            <w:vAlign w:val="center"/>
          </w:tcPr>
          <w:p w:rsidR="00CB3C98" w:rsidRPr="000D6FD0" w:rsidRDefault="00CB3C98" w:rsidP="003433FD">
            <w:pPr>
              <w:widowControl/>
              <w:jc w:val="center"/>
              <w:rPr>
                <w:rFonts w:eastAsia="仿宋_GB2312"/>
                <w:sz w:val="24"/>
                <w:szCs w:val="32"/>
              </w:rPr>
            </w:pPr>
          </w:p>
        </w:tc>
        <w:tc>
          <w:tcPr>
            <w:tcW w:w="682" w:type="dxa"/>
            <w:vMerge/>
            <w:vAlign w:val="center"/>
          </w:tcPr>
          <w:p w:rsidR="00CB3C98" w:rsidRPr="000D6FD0" w:rsidRDefault="00CB3C98" w:rsidP="003433FD">
            <w:pPr>
              <w:widowControl/>
              <w:jc w:val="center"/>
              <w:rPr>
                <w:rFonts w:eastAsia="仿宋_GB2312"/>
                <w:sz w:val="24"/>
                <w:szCs w:val="32"/>
              </w:rPr>
            </w:pPr>
          </w:p>
        </w:tc>
        <w:tc>
          <w:tcPr>
            <w:tcW w:w="1106"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LN7114</w:t>
            </w:r>
          </w:p>
        </w:tc>
        <w:tc>
          <w:tcPr>
            <w:tcW w:w="3499" w:type="dxa"/>
            <w:vAlign w:val="center"/>
          </w:tcPr>
          <w:p w:rsidR="00CB3C98" w:rsidRDefault="00CB3C98" w:rsidP="00A10D5E">
            <w:pPr>
              <w:spacing w:line="280" w:lineRule="exact"/>
              <w:jc w:val="center"/>
              <w:rPr>
                <w:rFonts w:eastAsia="仿宋_GB2312"/>
                <w:sz w:val="24"/>
              </w:rPr>
            </w:pPr>
            <w:r>
              <w:rPr>
                <w:rFonts w:eastAsia="仿宋_GB2312" w:hint="eastAsia"/>
                <w:sz w:val="24"/>
              </w:rPr>
              <w:t>运营建模与供应链管理（博）</w:t>
            </w:r>
          </w:p>
          <w:p w:rsidR="00CB3C98" w:rsidRPr="000D6FD0" w:rsidRDefault="00CB3C98" w:rsidP="00A10D5E">
            <w:pPr>
              <w:spacing w:line="280" w:lineRule="exact"/>
              <w:jc w:val="center"/>
              <w:rPr>
                <w:rFonts w:eastAsia="仿宋_GB2312"/>
                <w:sz w:val="24"/>
              </w:rPr>
            </w:pPr>
            <w:r>
              <w:rPr>
                <w:rFonts w:eastAsia="仿宋_GB2312"/>
                <w:sz w:val="24"/>
              </w:rPr>
              <w:t>Operations Modeling and Supply Chain Management(for Ph. D students)</w:t>
            </w:r>
          </w:p>
        </w:tc>
        <w:tc>
          <w:tcPr>
            <w:tcW w:w="704"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770"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72</w:t>
            </w:r>
          </w:p>
        </w:tc>
        <w:tc>
          <w:tcPr>
            <w:tcW w:w="812"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8</w:t>
            </w:r>
          </w:p>
        </w:tc>
        <w:tc>
          <w:tcPr>
            <w:tcW w:w="879" w:type="dxa"/>
            <w:vAlign w:val="center"/>
          </w:tcPr>
          <w:p w:rsidR="00CB3C98" w:rsidRPr="000D6FD0" w:rsidRDefault="00CB3C98" w:rsidP="003F48C6">
            <w:pPr>
              <w:spacing w:line="360" w:lineRule="exact"/>
              <w:jc w:val="center"/>
              <w:rPr>
                <w:rFonts w:eastAsia="仿宋_GB2312"/>
                <w:sz w:val="24"/>
              </w:rPr>
            </w:pPr>
            <w:r w:rsidRPr="000D6FD0">
              <w:rPr>
                <w:rFonts w:eastAsia="仿宋_GB2312" w:hint="eastAsia"/>
                <w:sz w:val="24"/>
              </w:rPr>
              <w:t>4</w:t>
            </w:r>
          </w:p>
        </w:tc>
        <w:tc>
          <w:tcPr>
            <w:tcW w:w="1194" w:type="dxa"/>
            <w:vAlign w:val="center"/>
          </w:tcPr>
          <w:p w:rsidR="00CB3C98" w:rsidRDefault="00CB3C98" w:rsidP="00F42BDD">
            <w:pPr>
              <w:spacing w:line="360" w:lineRule="exact"/>
              <w:jc w:val="center"/>
              <w:rPr>
                <w:rFonts w:eastAsia="仿宋_GB2312"/>
                <w:sz w:val="24"/>
              </w:rPr>
            </w:pPr>
            <w:r>
              <w:rPr>
                <w:rFonts w:eastAsia="仿宋_GB2312" w:hint="eastAsia"/>
                <w:sz w:val="24"/>
              </w:rPr>
              <w:t>王夏阳</w:t>
            </w:r>
            <w:r>
              <w:rPr>
                <w:rFonts w:eastAsia="仿宋_GB2312"/>
                <w:sz w:val="24"/>
              </w:rPr>
              <w:br/>
            </w:r>
            <w:r>
              <w:rPr>
                <w:rFonts w:eastAsia="仿宋_GB2312" w:hint="eastAsia"/>
                <w:sz w:val="24"/>
              </w:rPr>
              <w:t>李力</w:t>
            </w:r>
          </w:p>
        </w:tc>
      </w:tr>
    </w:tbl>
    <w:p w:rsidR="00367A60" w:rsidRPr="000D6FD0" w:rsidRDefault="008A67BF" w:rsidP="00AB20F6">
      <w:pPr>
        <w:spacing w:line="360" w:lineRule="exact"/>
        <w:jc w:val="left"/>
        <w:rPr>
          <w:rFonts w:ascii="仿宋_GB2312" w:eastAsia="仿宋_GB2312"/>
          <w:szCs w:val="21"/>
        </w:rPr>
      </w:pPr>
      <w:r w:rsidRPr="000D6FD0">
        <w:rPr>
          <w:rFonts w:ascii="仿宋_GB2312" w:eastAsia="仿宋_GB2312" w:hint="eastAsia"/>
          <w:szCs w:val="21"/>
        </w:rPr>
        <w:t>填写说明：</w:t>
      </w:r>
    </w:p>
    <w:p w:rsidR="00367A60" w:rsidRPr="000D6FD0" w:rsidRDefault="008A67BF" w:rsidP="00AB20F6">
      <w:pPr>
        <w:spacing w:line="360" w:lineRule="exact"/>
        <w:jc w:val="left"/>
        <w:rPr>
          <w:rFonts w:ascii="仿宋_GB2312" w:eastAsia="仿宋_GB2312"/>
          <w:szCs w:val="21"/>
        </w:rPr>
      </w:pPr>
      <w:r w:rsidRPr="000D6FD0">
        <w:rPr>
          <w:rFonts w:ascii="仿宋_GB2312" w:eastAsia="仿宋_GB2312" w:hint="eastAsia"/>
          <w:szCs w:val="21"/>
        </w:rPr>
        <w:t>（1） 各院（系）应同时列出课程中文名称及其准确的英文名称。</w:t>
      </w:r>
    </w:p>
    <w:p w:rsidR="00367A60" w:rsidRPr="000D6FD0" w:rsidRDefault="008A67BF" w:rsidP="00AB20F6">
      <w:pPr>
        <w:spacing w:line="360" w:lineRule="exact"/>
        <w:ind w:left="315" w:hangingChars="150" w:hanging="315"/>
        <w:jc w:val="left"/>
        <w:rPr>
          <w:rFonts w:ascii="仿宋_GB2312" w:eastAsia="仿宋_GB2312"/>
          <w:szCs w:val="21"/>
        </w:rPr>
      </w:pPr>
      <w:r w:rsidRPr="000D6FD0">
        <w:rPr>
          <w:rFonts w:ascii="仿宋_GB2312" w:eastAsia="仿宋_GB2312" w:hint="eastAsia"/>
          <w:szCs w:val="21"/>
        </w:rPr>
        <w:t>（2） 对有关实践教学内容的学分和学时情况的表达规范如下：理论与实验（实践）合上课程学分和学时分别为“理论学分+实验（实践）学分”、“理论学时+实验（实践）学时”；实践教学学时用周数表示，一般1周计1学分，分散的实践教学环节在折合成周数后计算学分。</w:t>
      </w:r>
    </w:p>
    <w:p w:rsidR="00367A60" w:rsidRPr="000D6FD0" w:rsidRDefault="008A67BF" w:rsidP="00AB20F6">
      <w:pPr>
        <w:spacing w:line="360" w:lineRule="exact"/>
        <w:ind w:left="315" w:hangingChars="150" w:hanging="315"/>
        <w:jc w:val="left"/>
        <w:rPr>
          <w:rFonts w:ascii="仿宋_GB2312" w:eastAsia="仿宋_GB2312"/>
          <w:szCs w:val="21"/>
        </w:rPr>
      </w:pPr>
      <w:r w:rsidRPr="000D6FD0">
        <w:rPr>
          <w:rFonts w:ascii="仿宋_GB2312" w:eastAsia="仿宋_GB2312" w:hint="eastAsia"/>
          <w:szCs w:val="21"/>
        </w:rPr>
        <w:t>（3）“开课学期”应明确到具体学期，尤其是公共必修课板块的思想政治课；同一板块专业课程请分别按开课学期依次排列。</w:t>
      </w:r>
    </w:p>
    <w:p w:rsidR="00367A60" w:rsidRPr="000D6FD0" w:rsidRDefault="008A67BF" w:rsidP="00AB20F6">
      <w:pPr>
        <w:spacing w:line="360" w:lineRule="exact"/>
        <w:ind w:left="315" w:hangingChars="150" w:hanging="315"/>
        <w:jc w:val="left"/>
        <w:rPr>
          <w:rFonts w:ascii="仿宋_GB2312" w:eastAsia="仿宋_GB2312"/>
          <w:szCs w:val="21"/>
        </w:rPr>
      </w:pPr>
      <w:r w:rsidRPr="000D6FD0">
        <w:rPr>
          <w:rFonts w:ascii="仿宋_GB2312" w:eastAsia="仿宋_GB2312" w:hint="eastAsia"/>
          <w:szCs w:val="21"/>
        </w:rPr>
        <w:t>（4）“课程负责人”栏需明确列出课程教学组织的主要负责人，建议只填写1-2</w:t>
      </w:r>
      <w:r w:rsidR="008E3291" w:rsidRPr="000D6FD0">
        <w:rPr>
          <w:rFonts w:ascii="仿宋_GB2312" w:eastAsia="仿宋_GB2312" w:hint="eastAsia"/>
          <w:szCs w:val="21"/>
        </w:rPr>
        <w:t>名。不需填写职称。</w:t>
      </w:r>
    </w:p>
    <w:p w:rsidR="00367A60" w:rsidRPr="000D6FD0" w:rsidRDefault="008A67BF" w:rsidP="00863663">
      <w:pPr>
        <w:spacing w:line="540" w:lineRule="exact"/>
        <w:jc w:val="left"/>
        <w:rPr>
          <w:rFonts w:eastAsia="仿宋_GB2312"/>
          <w:sz w:val="32"/>
          <w:szCs w:val="32"/>
        </w:rPr>
      </w:pPr>
      <w:r w:rsidRPr="000D6FD0">
        <w:rPr>
          <w:rFonts w:eastAsia="仿宋_GB2312" w:hint="eastAsia"/>
          <w:szCs w:val="21"/>
        </w:rPr>
        <w:br w:type="page"/>
      </w:r>
      <w:r w:rsidR="00863663" w:rsidRPr="000D6FD0">
        <w:rPr>
          <w:rFonts w:eastAsia="仿宋_GB2312" w:hint="eastAsia"/>
          <w:sz w:val="32"/>
          <w:szCs w:val="32"/>
        </w:rPr>
        <w:lastRenderedPageBreak/>
        <w:t>附表二：国际商务</w:t>
      </w:r>
      <w:r w:rsidRPr="000D6FD0">
        <w:rPr>
          <w:rFonts w:eastAsia="仿宋_GB2312" w:hint="eastAsia"/>
          <w:sz w:val="32"/>
          <w:szCs w:val="32"/>
        </w:rPr>
        <w:t>专业学分学时分布情况表</w:t>
      </w:r>
    </w:p>
    <w:tbl>
      <w:tblPr>
        <w:tblpPr w:leftFromText="180" w:rightFromText="180" w:vertAnchor="text" w:horzAnchor="margin" w:tblpY="170"/>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800"/>
        <w:gridCol w:w="709"/>
        <w:gridCol w:w="850"/>
        <w:gridCol w:w="510"/>
        <w:gridCol w:w="624"/>
        <w:gridCol w:w="709"/>
        <w:gridCol w:w="818"/>
        <w:gridCol w:w="840"/>
        <w:gridCol w:w="555"/>
        <w:gridCol w:w="540"/>
        <w:gridCol w:w="1158"/>
        <w:gridCol w:w="1157"/>
      </w:tblGrid>
      <w:tr w:rsidR="009B3276" w:rsidTr="000C3EBE">
        <w:trPr>
          <w:trHeight w:val="465"/>
        </w:trPr>
        <w:tc>
          <w:tcPr>
            <w:tcW w:w="9996" w:type="dxa"/>
            <w:gridSpan w:val="13"/>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国际商务专业学分学时分布情况表</w:t>
            </w:r>
          </w:p>
        </w:tc>
      </w:tr>
      <w:tr w:rsidR="009B3276" w:rsidTr="00240824">
        <w:trPr>
          <w:trHeight w:val="390"/>
        </w:trPr>
        <w:tc>
          <w:tcPr>
            <w:tcW w:w="726"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学年</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学期</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公必课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专必课</w:t>
            </w:r>
          </w:p>
        </w:tc>
        <w:tc>
          <w:tcPr>
            <w:tcW w:w="2367" w:type="dxa"/>
            <w:gridSpan w:val="3"/>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专选课</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通识</w:t>
            </w:r>
          </w:p>
          <w:p w:rsidR="009B3276" w:rsidRDefault="009B3276">
            <w:pPr>
              <w:adjustRightInd w:val="0"/>
              <w:snapToGrid w:val="0"/>
              <w:jc w:val="center"/>
              <w:rPr>
                <w:rFonts w:eastAsia="仿宋_GB2312"/>
                <w:bCs/>
                <w:sz w:val="24"/>
                <w:szCs w:val="32"/>
              </w:rPr>
            </w:pPr>
            <w:r>
              <w:rPr>
                <w:rFonts w:eastAsia="仿宋_GB2312" w:hint="eastAsia"/>
                <w:bCs/>
                <w:sz w:val="24"/>
                <w:szCs w:val="32"/>
              </w:rPr>
              <w:t>教育课</w:t>
            </w:r>
          </w:p>
        </w:tc>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合计</w:t>
            </w:r>
          </w:p>
          <w:p w:rsidR="009B3276" w:rsidRDefault="009B3276">
            <w:pPr>
              <w:adjustRightInd w:val="0"/>
              <w:snapToGrid w:val="0"/>
              <w:jc w:val="center"/>
              <w:rPr>
                <w:rFonts w:eastAsia="仿宋_GB2312"/>
                <w:bCs/>
                <w:sz w:val="24"/>
                <w:szCs w:val="32"/>
              </w:rPr>
            </w:pPr>
            <w:r>
              <w:rPr>
                <w:rFonts w:eastAsia="仿宋_GB2312" w:hint="eastAsia"/>
                <w:bCs/>
                <w:sz w:val="24"/>
                <w:szCs w:val="32"/>
              </w:rPr>
              <w:t>（通识教育课除外）</w:t>
            </w:r>
          </w:p>
        </w:tc>
      </w:tr>
      <w:tr w:rsidR="009B3276" w:rsidTr="00240824">
        <w:trPr>
          <w:trHeight w:val="42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学分</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学时</w:t>
            </w: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学分</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学时</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开设</w:t>
            </w:r>
          </w:p>
          <w:p w:rsidR="009B3276" w:rsidRDefault="009B3276">
            <w:pPr>
              <w:adjustRightInd w:val="0"/>
              <w:snapToGrid w:val="0"/>
              <w:jc w:val="center"/>
              <w:rPr>
                <w:rFonts w:eastAsia="仿宋_GB2312"/>
                <w:bCs/>
                <w:sz w:val="24"/>
                <w:szCs w:val="32"/>
              </w:rPr>
            </w:pPr>
            <w:r>
              <w:rPr>
                <w:rFonts w:eastAsia="仿宋_GB2312" w:hint="eastAsia"/>
                <w:bCs/>
                <w:sz w:val="24"/>
                <w:szCs w:val="32"/>
              </w:rPr>
              <w:t>学分</w:t>
            </w:r>
          </w:p>
        </w:tc>
        <w:tc>
          <w:tcPr>
            <w:tcW w:w="1658" w:type="dxa"/>
            <w:gridSpan w:val="2"/>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建议修读</w:t>
            </w:r>
          </w:p>
        </w:tc>
        <w:tc>
          <w:tcPr>
            <w:tcW w:w="555"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 w:val="24"/>
                <w:szCs w:val="32"/>
              </w:rPr>
            </w:pPr>
            <w:r>
              <w:rPr>
                <w:rFonts w:eastAsia="仿宋_GB2312" w:hint="eastAsia"/>
                <w:bCs/>
                <w:sz w:val="24"/>
                <w:szCs w:val="32"/>
              </w:rPr>
              <w:t>学分</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 w:val="24"/>
                <w:szCs w:val="32"/>
              </w:rPr>
            </w:pPr>
            <w:r>
              <w:rPr>
                <w:rFonts w:eastAsia="仿宋_GB2312" w:hint="eastAsia"/>
                <w:bCs/>
                <w:sz w:val="24"/>
                <w:szCs w:val="32"/>
              </w:rPr>
              <w:t>学时</w:t>
            </w:r>
          </w:p>
        </w:tc>
        <w:tc>
          <w:tcPr>
            <w:tcW w:w="1158"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 w:val="24"/>
                <w:szCs w:val="32"/>
              </w:rPr>
            </w:pPr>
            <w:r>
              <w:rPr>
                <w:rFonts w:eastAsia="仿宋_GB2312" w:hint="eastAsia"/>
                <w:bCs/>
                <w:sz w:val="24"/>
                <w:szCs w:val="32"/>
              </w:rPr>
              <w:t>总学分</w:t>
            </w:r>
          </w:p>
        </w:tc>
        <w:tc>
          <w:tcPr>
            <w:tcW w:w="1157"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总学时</w:t>
            </w:r>
          </w:p>
        </w:tc>
      </w:tr>
      <w:tr w:rsidR="009B3276" w:rsidTr="00240824">
        <w:trPr>
          <w:trHeight w:val="42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 w:val="24"/>
                <w:szCs w:val="32"/>
              </w:rPr>
            </w:pPr>
            <w:r>
              <w:rPr>
                <w:rFonts w:eastAsia="仿宋_GB2312" w:hint="eastAsia"/>
                <w:bCs/>
                <w:sz w:val="24"/>
                <w:szCs w:val="32"/>
              </w:rPr>
              <w:t>学分</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 w:val="24"/>
                <w:szCs w:val="32"/>
              </w:rPr>
            </w:pPr>
            <w:r>
              <w:rPr>
                <w:rFonts w:eastAsia="仿宋_GB2312" w:hint="eastAsia"/>
                <w:bCs/>
                <w:sz w:val="24"/>
                <w:szCs w:val="32"/>
              </w:rPr>
              <w:t>学时</w:t>
            </w: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r>
      <w:tr w:rsidR="009B3276" w:rsidTr="00240824">
        <w:trPr>
          <w:trHeight w:val="402"/>
        </w:trPr>
        <w:tc>
          <w:tcPr>
            <w:tcW w:w="726"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
                <w:bCs/>
                <w:sz w:val="24"/>
                <w:szCs w:val="32"/>
              </w:rPr>
            </w:pPr>
            <w:r>
              <w:rPr>
                <w:rFonts w:eastAsia="仿宋_GB2312" w:hint="eastAsia"/>
                <w:b/>
                <w:bCs/>
                <w:sz w:val="24"/>
                <w:szCs w:val="32"/>
              </w:rPr>
              <w:t>第一学年</w:t>
            </w:r>
          </w:p>
        </w:tc>
        <w:tc>
          <w:tcPr>
            <w:tcW w:w="80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第一学期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10.25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166.5+2</w:t>
            </w:r>
            <w:r>
              <w:rPr>
                <w:rFonts w:hint="eastAsia"/>
                <w:sz w:val="22"/>
                <w:szCs w:val="22"/>
              </w:rPr>
              <w:t>周</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11</w:t>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198</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2</w:t>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36</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由学生根据</w:t>
            </w:r>
          </w:p>
          <w:p w:rsidR="009B3276" w:rsidRDefault="009B3276">
            <w:pPr>
              <w:adjustRightInd w:val="0"/>
              <w:snapToGrid w:val="0"/>
              <w:jc w:val="center"/>
              <w:rPr>
                <w:rFonts w:eastAsia="仿宋_GB2312"/>
                <w:bCs/>
                <w:sz w:val="24"/>
                <w:szCs w:val="32"/>
              </w:rPr>
            </w:pPr>
            <w:r>
              <w:rPr>
                <w:rFonts w:eastAsia="仿宋_GB2312" w:hint="eastAsia"/>
                <w:bCs/>
                <w:sz w:val="24"/>
                <w:szCs w:val="32"/>
              </w:rPr>
              <w:t>自身</w:t>
            </w:r>
          </w:p>
          <w:p w:rsidR="009B3276" w:rsidRDefault="009B3276">
            <w:pPr>
              <w:adjustRightInd w:val="0"/>
              <w:snapToGrid w:val="0"/>
              <w:jc w:val="center"/>
              <w:rPr>
                <w:rFonts w:eastAsia="仿宋_GB2312"/>
                <w:bCs/>
                <w:sz w:val="24"/>
                <w:szCs w:val="32"/>
              </w:rPr>
            </w:pPr>
            <w:r>
              <w:rPr>
                <w:rFonts w:eastAsia="仿宋_GB2312" w:hint="eastAsia"/>
                <w:bCs/>
                <w:sz w:val="24"/>
                <w:szCs w:val="32"/>
              </w:rPr>
              <w:t>实际</w:t>
            </w:r>
          </w:p>
          <w:p w:rsidR="009B3276" w:rsidRDefault="009B3276">
            <w:pPr>
              <w:adjustRightInd w:val="0"/>
              <w:snapToGrid w:val="0"/>
              <w:jc w:val="center"/>
              <w:rPr>
                <w:rFonts w:eastAsia="仿宋_GB2312"/>
                <w:bCs/>
                <w:sz w:val="24"/>
                <w:szCs w:val="32"/>
              </w:rPr>
            </w:pPr>
            <w:r>
              <w:rPr>
                <w:rFonts w:eastAsia="仿宋_GB2312" w:hint="eastAsia"/>
                <w:bCs/>
                <w:sz w:val="24"/>
                <w:szCs w:val="32"/>
              </w:rPr>
              <w:t>情况</w:t>
            </w:r>
          </w:p>
          <w:p w:rsidR="009B3276" w:rsidRDefault="009B3276">
            <w:pPr>
              <w:adjustRightInd w:val="0"/>
              <w:snapToGrid w:val="0"/>
              <w:jc w:val="center"/>
              <w:rPr>
                <w:rFonts w:eastAsia="仿宋_GB2312"/>
                <w:bCs/>
                <w:sz w:val="24"/>
                <w:szCs w:val="32"/>
              </w:rPr>
            </w:pPr>
            <w:r>
              <w:rPr>
                <w:rFonts w:eastAsia="仿宋_GB2312" w:hint="eastAsia"/>
                <w:bCs/>
                <w:sz w:val="24"/>
                <w:szCs w:val="32"/>
              </w:rPr>
              <w:t>修读</w:t>
            </w: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23.25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400.5</w:t>
            </w:r>
          </w:p>
          <w:p w:rsidR="009B3276" w:rsidRDefault="009B3276">
            <w:pPr>
              <w:jc w:val="center"/>
              <w:rPr>
                <w:rFonts w:ascii="宋体" w:hAnsi="宋体" w:cs="宋体"/>
                <w:sz w:val="22"/>
                <w:szCs w:val="22"/>
              </w:rPr>
            </w:pPr>
            <w:r>
              <w:rPr>
                <w:sz w:val="22"/>
                <w:szCs w:val="22"/>
              </w:rPr>
              <w:t>+2</w:t>
            </w:r>
            <w:r>
              <w:rPr>
                <w:rFonts w:hint="eastAsia"/>
                <w:sz w:val="22"/>
                <w:szCs w:val="22"/>
              </w:rPr>
              <w:t>周</w:t>
            </w:r>
          </w:p>
        </w:tc>
      </w:tr>
      <w:tr w:rsidR="009B3276" w:rsidTr="00240824">
        <w:trPr>
          <w:trHeight w:val="402"/>
        </w:trPr>
        <w:tc>
          <w:tcPr>
            <w:tcW w:w="726"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
                <w:bCs/>
                <w:sz w:val="24"/>
                <w:szCs w:val="32"/>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第二学期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6.25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130.5</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252</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rFonts w:ascii="宋体" w:hAnsi="宋体" w:cs="宋体" w:hint="eastAsia"/>
                <w:sz w:val="22"/>
                <w:szCs w:val="22"/>
              </w:rPr>
              <w:t>2</w:t>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36</w:t>
            </w: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22.25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418.5</w:t>
            </w:r>
          </w:p>
        </w:tc>
      </w:tr>
      <w:tr w:rsidR="009B3276" w:rsidTr="00240824">
        <w:trPr>
          <w:trHeight w:val="402"/>
        </w:trPr>
        <w:tc>
          <w:tcPr>
            <w:tcW w:w="726"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
                <w:bCs/>
                <w:sz w:val="24"/>
                <w:szCs w:val="32"/>
              </w:rPr>
            </w:pPr>
            <w:r>
              <w:rPr>
                <w:rFonts w:eastAsia="仿宋_GB2312" w:hint="eastAsia"/>
                <w:b/>
                <w:bCs/>
                <w:sz w:val="24"/>
                <w:szCs w:val="32"/>
              </w:rPr>
              <w:t>第二学年</w:t>
            </w:r>
          </w:p>
        </w:tc>
        <w:tc>
          <w:tcPr>
            <w:tcW w:w="80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第一学期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7.75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112.5+2</w:t>
            </w:r>
            <w:r>
              <w:rPr>
                <w:rFonts w:hint="eastAsia"/>
                <w:sz w:val="22"/>
                <w:szCs w:val="22"/>
              </w:rPr>
              <w:t>周</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13</w:t>
            </w:r>
            <w:r>
              <w:rPr>
                <w:rStyle w:val="a7"/>
                <w:rFonts w:eastAsia="仿宋_GB2312"/>
                <w:bCs/>
                <w:szCs w:val="21"/>
              </w:rPr>
              <w:footnoteReference w:id="17"/>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234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8</w:t>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36</w:t>
            </w: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22.75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382.5+2</w:t>
            </w:r>
            <w:r>
              <w:rPr>
                <w:rFonts w:hint="eastAsia"/>
                <w:sz w:val="22"/>
                <w:szCs w:val="22"/>
              </w:rPr>
              <w:t>周</w:t>
            </w:r>
          </w:p>
        </w:tc>
      </w:tr>
      <w:tr w:rsidR="009B3276" w:rsidTr="00240824">
        <w:trPr>
          <w:trHeight w:val="402"/>
        </w:trPr>
        <w:tc>
          <w:tcPr>
            <w:tcW w:w="726"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
                <w:bCs/>
                <w:sz w:val="24"/>
                <w:szCs w:val="32"/>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第二学期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5.75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112.5</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C52832">
            <w:pPr>
              <w:adjustRightInd w:val="0"/>
              <w:snapToGrid w:val="0"/>
              <w:jc w:val="center"/>
              <w:rPr>
                <w:rFonts w:eastAsia="仿宋_GB2312"/>
                <w:bCs/>
                <w:szCs w:val="21"/>
              </w:rPr>
            </w:pPr>
            <w:r>
              <w:rPr>
                <w:rFonts w:eastAsia="仿宋_GB2312" w:hint="eastAsia"/>
                <w:bCs/>
                <w:szCs w:val="21"/>
              </w:rPr>
              <w:t>15</w:t>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288</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8A34AB">
            <w:pPr>
              <w:jc w:val="center"/>
              <w:rPr>
                <w:sz w:val="22"/>
                <w:szCs w:val="22"/>
              </w:rPr>
            </w:pPr>
            <w:r>
              <w:rPr>
                <w:rFonts w:hint="eastAsia"/>
                <w:sz w:val="22"/>
                <w:szCs w:val="22"/>
              </w:rPr>
              <w:t>22</w:t>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36</w:t>
            </w: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2</w:t>
            </w:r>
            <w:r w:rsidR="00C52832">
              <w:rPr>
                <w:rFonts w:hint="eastAsia"/>
                <w:sz w:val="22"/>
                <w:szCs w:val="22"/>
              </w:rPr>
              <w:t>2</w:t>
            </w:r>
            <w:r>
              <w:rPr>
                <w:sz w:val="22"/>
                <w:szCs w:val="22"/>
              </w:rPr>
              <w:t>.75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436.5</w:t>
            </w:r>
          </w:p>
        </w:tc>
      </w:tr>
      <w:tr w:rsidR="009B3276" w:rsidTr="00240824">
        <w:trPr>
          <w:trHeight w:val="402"/>
        </w:trPr>
        <w:tc>
          <w:tcPr>
            <w:tcW w:w="726"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
                <w:bCs/>
                <w:sz w:val="24"/>
                <w:szCs w:val="32"/>
              </w:rPr>
            </w:pPr>
            <w:r>
              <w:rPr>
                <w:rFonts w:eastAsia="仿宋_GB2312" w:hint="eastAsia"/>
                <w:b/>
                <w:bCs/>
                <w:sz w:val="24"/>
                <w:szCs w:val="32"/>
              </w:rPr>
              <w:t>第三学年</w:t>
            </w:r>
          </w:p>
        </w:tc>
        <w:tc>
          <w:tcPr>
            <w:tcW w:w="80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第一学期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4.5</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12</w:t>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198</w:t>
            </w:r>
          </w:p>
          <w:p w:rsidR="009B3276" w:rsidRDefault="009B3276">
            <w:pPr>
              <w:jc w:val="center"/>
              <w:rPr>
                <w:rFonts w:ascii="宋体" w:hAnsi="宋体" w:cs="宋体"/>
                <w:sz w:val="22"/>
                <w:szCs w:val="22"/>
              </w:rPr>
            </w:pPr>
            <w:r>
              <w:rPr>
                <w:sz w:val="22"/>
                <w:szCs w:val="22"/>
              </w:rPr>
              <w:t>+2</w:t>
            </w:r>
            <w:r>
              <w:rPr>
                <w:rFonts w:hint="eastAsia"/>
                <w:sz w:val="22"/>
                <w:szCs w:val="22"/>
              </w:rPr>
              <w:t>周</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7</w:t>
            </w:r>
            <w:r w:rsidR="008A34AB">
              <w:rPr>
                <w:rFonts w:hint="eastAsia"/>
                <w:sz w:val="22"/>
                <w:szCs w:val="22"/>
              </w:rPr>
              <w:t>2</w:t>
            </w:r>
            <w:r>
              <w:rPr>
                <w:rStyle w:val="a7"/>
                <w:sz w:val="22"/>
                <w:szCs w:val="22"/>
              </w:rPr>
              <w:footnoteReference w:id="18"/>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4</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72</w:t>
            </w: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16.25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274.5</w:t>
            </w:r>
          </w:p>
          <w:p w:rsidR="009B3276" w:rsidRDefault="009B3276">
            <w:pPr>
              <w:jc w:val="center"/>
              <w:rPr>
                <w:rFonts w:ascii="宋体" w:hAnsi="宋体" w:cs="宋体"/>
                <w:sz w:val="22"/>
                <w:szCs w:val="22"/>
              </w:rPr>
            </w:pPr>
            <w:r>
              <w:rPr>
                <w:sz w:val="22"/>
                <w:szCs w:val="22"/>
              </w:rPr>
              <w:t>+2</w:t>
            </w:r>
            <w:r>
              <w:rPr>
                <w:rFonts w:hint="eastAsia"/>
                <w:sz w:val="22"/>
                <w:szCs w:val="22"/>
              </w:rPr>
              <w:t>周</w:t>
            </w:r>
          </w:p>
        </w:tc>
      </w:tr>
      <w:tr w:rsidR="009B3276" w:rsidTr="00240824">
        <w:trPr>
          <w:trHeight w:val="402"/>
        </w:trPr>
        <w:tc>
          <w:tcPr>
            <w:tcW w:w="726"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
                <w:bCs/>
                <w:sz w:val="24"/>
                <w:szCs w:val="32"/>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第二学期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0.75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22.5</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10</w:t>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180</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7C3A00">
            <w:pPr>
              <w:jc w:val="center"/>
              <w:rPr>
                <w:sz w:val="22"/>
                <w:szCs w:val="22"/>
              </w:rPr>
            </w:pPr>
            <w:r>
              <w:rPr>
                <w:rFonts w:hint="eastAsia"/>
                <w:sz w:val="22"/>
                <w:szCs w:val="22"/>
              </w:rPr>
              <w:t>8</w:t>
            </w:r>
            <w:r w:rsidR="00204EEE">
              <w:rPr>
                <w:rFonts w:hint="eastAsia"/>
                <w:sz w:val="22"/>
                <w:szCs w:val="22"/>
              </w:rPr>
              <w:t>5</w:t>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54</w:t>
            </w: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13.75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256.5</w:t>
            </w:r>
          </w:p>
        </w:tc>
      </w:tr>
      <w:tr w:rsidR="009B3276" w:rsidTr="00240824">
        <w:trPr>
          <w:trHeight w:val="402"/>
        </w:trPr>
        <w:tc>
          <w:tcPr>
            <w:tcW w:w="726" w:type="dxa"/>
            <w:vMerge w:val="restart"/>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
                <w:bCs/>
                <w:sz w:val="24"/>
                <w:szCs w:val="32"/>
              </w:rPr>
            </w:pPr>
            <w:r>
              <w:rPr>
                <w:rFonts w:eastAsia="仿宋_GB2312" w:hint="eastAsia"/>
                <w:b/>
                <w:bCs/>
                <w:sz w:val="24"/>
                <w:szCs w:val="32"/>
              </w:rPr>
              <w:t>第四学年</w:t>
            </w:r>
          </w:p>
        </w:tc>
        <w:tc>
          <w:tcPr>
            <w:tcW w:w="80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 w:val="24"/>
                <w:szCs w:val="32"/>
              </w:rPr>
            </w:pPr>
            <w:r>
              <w:rPr>
                <w:rFonts w:eastAsia="仿宋_GB2312" w:hint="eastAsia"/>
                <w:bCs/>
                <w:sz w:val="24"/>
                <w:szCs w:val="32"/>
              </w:rPr>
              <w:t>第一学期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0.75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22.5</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7</w:t>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90</w:t>
            </w:r>
          </w:p>
          <w:p w:rsidR="009B3276" w:rsidRDefault="009B3276">
            <w:pPr>
              <w:jc w:val="center"/>
              <w:rPr>
                <w:rFonts w:ascii="宋体" w:hAnsi="宋体" w:cs="宋体"/>
                <w:sz w:val="22"/>
                <w:szCs w:val="22"/>
              </w:rPr>
            </w:pPr>
            <w:r>
              <w:rPr>
                <w:sz w:val="22"/>
                <w:szCs w:val="22"/>
              </w:rPr>
              <w:t>+2</w:t>
            </w:r>
            <w:r>
              <w:rPr>
                <w:rFonts w:hint="eastAsia"/>
                <w:sz w:val="22"/>
                <w:szCs w:val="22"/>
              </w:rPr>
              <w:t>周</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5</w:t>
            </w:r>
            <w:r w:rsidR="00240824">
              <w:rPr>
                <w:rFonts w:hint="eastAsia"/>
                <w:sz w:val="22"/>
                <w:szCs w:val="22"/>
              </w:rPr>
              <w:t>6</w:t>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C52832" w:rsidP="00C52832">
            <w:pPr>
              <w:jc w:val="center"/>
              <w:rPr>
                <w:rFonts w:eastAsia="仿宋_GB2312"/>
                <w:bCs/>
                <w:szCs w:val="21"/>
              </w:rPr>
            </w:pPr>
            <w:r>
              <w:rPr>
                <w:rFonts w:eastAsia="仿宋_GB2312"/>
                <w:bCs/>
                <w:szCs w:val="21"/>
              </w:rPr>
              <w:t>3</w:t>
            </w:r>
            <w:r>
              <w:rPr>
                <w:rFonts w:eastAsia="仿宋_GB2312" w:hint="eastAsia"/>
                <w:bCs/>
                <w:szCs w:val="21"/>
              </w:rPr>
              <w:t>/</w:t>
            </w:r>
            <w:r w:rsidR="009B3276">
              <w:rPr>
                <w:rFonts w:eastAsia="仿宋_GB2312"/>
                <w:bCs/>
                <w:szCs w:val="21"/>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54</w:t>
            </w:r>
            <w:r w:rsidR="00C52832">
              <w:rPr>
                <w:rFonts w:eastAsia="仿宋_GB2312" w:hint="eastAsia"/>
                <w:bCs/>
                <w:szCs w:val="21"/>
              </w:rPr>
              <w:t>/</w:t>
            </w:r>
            <w:r w:rsidR="00C52832">
              <w:rPr>
                <w:rFonts w:eastAsia="仿宋_GB2312"/>
                <w:bCs/>
                <w:szCs w:val="21"/>
              </w:rPr>
              <w:t>36</w:t>
            </w: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10.75</w:t>
            </w:r>
            <w:r w:rsidR="00C52832">
              <w:rPr>
                <w:rFonts w:hint="eastAsia"/>
                <w:sz w:val="22"/>
                <w:szCs w:val="22"/>
              </w:rPr>
              <w:t>/</w:t>
            </w:r>
            <w:r w:rsidR="00C52832">
              <w:rPr>
                <w:sz w:val="22"/>
                <w:szCs w:val="22"/>
              </w:rPr>
              <w:t>9.75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C52832" w:rsidP="00C52832">
            <w:pPr>
              <w:jc w:val="center"/>
              <w:rPr>
                <w:rFonts w:ascii="宋体" w:hAnsi="宋体" w:cs="宋体"/>
                <w:sz w:val="22"/>
                <w:szCs w:val="22"/>
              </w:rPr>
            </w:pPr>
            <w:r>
              <w:rPr>
                <w:sz w:val="22"/>
                <w:szCs w:val="22"/>
              </w:rPr>
              <w:t>166.5</w:t>
            </w:r>
            <w:r>
              <w:rPr>
                <w:rFonts w:hint="eastAsia"/>
                <w:sz w:val="22"/>
                <w:szCs w:val="22"/>
              </w:rPr>
              <w:t>/</w:t>
            </w:r>
            <w:r>
              <w:rPr>
                <w:sz w:val="22"/>
                <w:szCs w:val="22"/>
              </w:rPr>
              <w:t>148.5</w:t>
            </w:r>
            <w:r w:rsidR="009B3276">
              <w:rPr>
                <w:sz w:val="22"/>
                <w:szCs w:val="22"/>
              </w:rPr>
              <w:t>+2</w:t>
            </w:r>
            <w:r w:rsidR="009B3276">
              <w:rPr>
                <w:rFonts w:hint="eastAsia"/>
                <w:sz w:val="22"/>
                <w:szCs w:val="22"/>
              </w:rPr>
              <w:t>周</w:t>
            </w:r>
          </w:p>
        </w:tc>
      </w:tr>
      <w:tr w:rsidR="009B3276" w:rsidTr="00240824">
        <w:trPr>
          <w:trHeight w:val="402"/>
        </w:trPr>
        <w:tc>
          <w:tcPr>
            <w:tcW w:w="726" w:type="dxa"/>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
                <w:bCs/>
                <w:sz w:val="24"/>
                <w:szCs w:val="32"/>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adjustRightInd w:val="0"/>
              <w:snapToGrid w:val="0"/>
              <w:jc w:val="center"/>
              <w:rPr>
                <w:rFonts w:eastAsia="仿宋_GB2312"/>
                <w:bCs/>
                <w:sz w:val="24"/>
                <w:szCs w:val="32"/>
              </w:rPr>
            </w:pPr>
            <w:r>
              <w:rPr>
                <w:rFonts w:eastAsia="仿宋_GB2312" w:hint="eastAsia"/>
                <w:bCs/>
                <w:sz w:val="24"/>
                <w:szCs w:val="32"/>
              </w:rPr>
              <w:t>第二学期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4.5</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adjustRightInd w:val="0"/>
              <w:snapToGrid w:val="0"/>
              <w:jc w:val="center"/>
              <w:rPr>
                <w:rFonts w:eastAsia="仿宋_GB2312"/>
                <w:bCs/>
                <w:szCs w:val="21"/>
              </w:rPr>
            </w:pPr>
            <w:r>
              <w:rPr>
                <w:rFonts w:eastAsia="仿宋_GB2312"/>
                <w:bCs/>
                <w:szCs w:val="21"/>
              </w:rPr>
              <w:t>8</w:t>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A06A6A">
            <w:pPr>
              <w:jc w:val="center"/>
              <w:rPr>
                <w:rFonts w:ascii="宋体" w:hAnsi="宋体" w:cs="宋体"/>
                <w:sz w:val="22"/>
                <w:szCs w:val="22"/>
              </w:rPr>
            </w:pPr>
            <w:r>
              <w:rPr>
                <w:rFonts w:hint="eastAsia"/>
                <w:sz w:val="22"/>
                <w:szCs w:val="22"/>
              </w:rPr>
              <w:t>8</w:t>
            </w:r>
            <w:r w:rsidR="009B3276">
              <w:rPr>
                <w:rFonts w:hint="eastAsia"/>
                <w:sz w:val="22"/>
                <w:szCs w:val="22"/>
              </w:rPr>
              <w:t>周</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0</w:t>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0</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0</w:t>
            </w: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rsidR="009B3276" w:rsidRDefault="009B3276">
            <w:pPr>
              <w:widowControl/>
              <w:jc w:val="left"/>
              <w:rPr>
                <w:rFonts w:eastAsia="仿宋_GB2312"/>
                <w:bCs/>
                <w:sz w:val="24"/>
                <w:szCs w:val="32"/>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8.25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ascii="宋体" w:hAnsi="宋体" w:cs="宋体"/>
                <w:sz w:val="22"/>
                <w:szCs w:val="22"/>
              </w:rPr>
            </w:pPr>
            <w:r>
              <w:rPr>
                <w:sz w:val="22"/>
                <w:szCs w:val="22"/>
              </w:rPr>
              <w:t>4.5+4</w:t>
            </w:r>
            <w:r>
              <w:rPr>
                <w:rFonts w:hint="eastAsia"/>
                <w:sz w:val="22"/>
                <w:szCs w:val="22"/>
              </w:rPr>
              <w:t>周</w:t>
            </w:r>
          </w:p>
        </w:tc>
      </w:tr>
      <w:tr w:rsidR="009B3276" w:rsidTr="00240824">
        <w:trPr>
          <w:trHeight w:val="402"/>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 w:val="24"/>
                <w:szCs w:val="32"/>
              </w:rPr>
            </w:pPr>
            <w:r>
              <w:rPr>
                <w:rFonts w:eastAsia="仿宋_GB2312" w:hint="eastAsia"/>
                <w:bCs/>
                <w:sz w:val="24"/>
                <w:szCs w:val="32"/>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9B3276" w:rsidRDefault="009B3276">
            <w:pPr>
              <w:jc w:val="center"/>
              <w:rPr>
                <w:rFonts w:eastAsia="仿宋_GB2312"/>
                <w:bCs/>
                <w:szCs w:val="21"/>
              </w:rPr>
            </w:pPr>
            <w:r>
              <w:rPr>
                <w:rFonts w:eastAsia="仿宋_GB2312"/>
                <w:bCs/>
                <w:szCs w:val="21"/>
              </w:rPr>
              <w:t>32</w:t>
            </w:r>
          </w:p>
          <w:p w:rsidR="009B3276" w:rsidRDefault="009B3276">
            <w:pPr>
              <w:jc w:val="center"/>
              <w:rPr>
                <w:rFonts w:eastAsia="仿宋_GB2312"/>
                <w:bCs/>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sz w:val="22"/>
                <w:szCs w:val="22"/>
              </w:rPr>
            </w:pPr>
            <w:r>
              <w:rPr>
                <w:sz w:val="22"/>
                <w:szCs w:val="22"/>
              </w:rPr>
              <w:t>576</w:t>
            </w:r>
          </w:p>
          <w:p w:rsidR="009B3276" w:rsidRDefault="009B3276">
            <w:pPr>
              <w:jc w:val="center"/>
              <w:rPr>
                <w:rFonts w:eastAsia="仿宋_GB2312"/>
                <w:bCs/>
                <w:szCs w:val="21"/>
              </w:rPr>
            </w:pPr>
            <w:r>
              <w:rPr>
                <w:sz w:val="22"/>
                <w:szCs w:val="22"/>
              </w:rPr>
              <w:t>+4</w:t>
            </w:r>
            <w:r>
              <w:rPr>
                <w:rFonts w:hint="eastAsia"/>
                <w:sz w:val="22"/>
                <w:szCs w:val="22"/>
              </w:rPr>
              <w:t>周</w:t>
            </w:r>
          </w:p>
        </w:tc>
        <w:tc>
          <w:tcPr>
            <w:tcW w:w="51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85/86</w:t>
            </w:r>
            <w:r>
              <w:rPr>
                <w:rStyle w:val="a7"/>
                <w:rFonts w:eastAsia="仿宋_GB2312"/>
                <w:bCs/>
                <w:szCs w:val="21"/>
              </w:rPr>
              <w:footnoteReference w:id="19"/>
            </w:r>
          </w:p>
        </w:tc>
        <w:tc>
          <w:tcPr>
            <w:tcW w:w="624" w:type="dxa"/>
            <w:tcBorders>
              <w:top w:val="single" w:sz="4" w:space="0" w:color="auto"/>
              <w:left w:val="single" w:sz="4" w:space="0" w:color="auto"/>
              <w:bottom w:val="single" w:sz="4" w:space="0" w:color="auto"/>
              <w:right w:val="single" w:sz="4" w:space="0" w:color="auto"/>
            </w:tcBorders>
            <w:vAlign w:val="center"/>
            <w:hideMark/>
          </w:tcPr>
          <w:p w:rsidR="009B3276" w:rsidRDefault="00E05D5F">
            <w:pPr>
              <w:rPr>
                <w:rFonts w:eastAsia="仿宋_GB2312"/>
                <w:bCs/>
                <w:szCs w:val="21"/>
              </w:rPr>
            </w:pPr>
            <w:r>
              <w:rPr>
                <w:rFonts w:eastAsia="仿宋_GB2312"/>
                <w:bCs/>
                <w:szCs w:val="21"/>
              </w:rPr>
              <w:t>13</w:t>
            </w:r>
            <w:r w:rsidR="008A5703">
              <w:rPr>
                <w:rFonts w:eastAsia="仿宋_GB2312" w:hint="eastAsia"/>
                <w:bCs/>
                <w:szCs w:val="21"/>
              </w:rPr>
              <w:t>50/1368</w:t>
            </w:r>
            <w:r w:rsidR="009B3276">
              <w:rPr>
                <w:rFonts w:eastAsia="仿宋_GB2312"/>
                <w:bCs/>
                <w:szCs w:val="21"/>
              </w:rPr>
              <w:t>+</w:t>
            </w:r>
            <w:r w:rsidR="00A06A6A">
              <w:rPr>
                <w:rFonts w:eastAsia="仿宋_GB2312" w:hint="eastAsia"/>
                <w:bCs/>
                <w:szCs w:val="21"/>
              </w:rPr>
              <w:t>12</w:t>
            </w:r>
            <w:r w:rsidR="009B3276">
              <w:rPr>
                <w:rFonts w:eastAsia="仿宋_GB2312" w:hint="eastAsia"/>
                <w:bCs/>
                <w:szCs w:val="21"/>
              </w:rPr>
              <w:t>周</w:t>
            </w:r>
          </w:p>
        </w:tc>
        <w:tc>
          <w:tcPr>
            <w:tcW w:w="709" w:type="dxa"/>
            <w:tcBorders>
              <w:top w:val="single" w:sz="4" w:space="0" w:color="auto"/>
              <w:left w:val="single" w:sz="4" w:space="0" w:color="auto"/>
              <w:bottom w:val="single" w:sz="4" w:space="0" w:color="auto"/>
              <w:right w:val="single" w:sz="4" w:space="0" w:color="auto"/>
            </w:tcBorders>
            <w:vAlign w:val="center"/>
            <w:hideMark/>
          </w:tcPr>
          <w:p w:rsidR="009B3276" w:rsidRDefault="00F42BDD">
            <w:pPr>
              <w:jc w:val="center"/>
              <w:rPr>
                <w:rFonts w:eastAsia="仿宋_GB2312"/>
                <w:bCs/>
                <w:szCs w:val="21"/>
              </w:rPr>
            </w:pPr>
            <w:r>
              <w:rPr>
                <w:rFonts w:eastAsia="仿宋_GB2312" w:hint="eastAsia"/>
                <w:bCs/>
                <w:szCs w:val="21"/>
              </w:rPr>
              <w:t>24</w:t>
            </w:r>
            <w:r w:rsidR="005461FA">
              <w:rPr>
                <w:rFonts w:eastAsia="仿宋_GB2312" w:hint="eastAsia"/>
                <w:bCs/>
                <w:szCs w:val="21"/>
              </w:rPr>
              <w:t>9</w:t>
            </w:r>
          </w:p>
        </w:tc>
        <w:tc>
          <w:tcPr>
            <w:tcW w:w="818" w:type="dxa"/>
            <w:tcBorders>
              <w:top w:val="single" w:sz="4" w:space="0" w:color="auto"/>
              <w:left w:val="single" w:sz="4" w:space="0" w:color="auto"/>
              <w:bottom w:val="single" w:sz="4" w:space="0" w:color="auto"/>
              <w:right w:val="single" w:sz="4" w:space="0" w:color="auto"/>
            </w:tcBorders>
            <w:vAlign w:val="center"/>
            <w:hideMark/>
          </w:tcPr>
          <w:p w:rsidR="009B3276" w:rsidRDefault="00E05D5F">
            <w:pPr>
              <w:jc w:val="center"/>
              <w:rPr>
                <w:rFonts w:eastAsia="仿宋_GB2312"/>
                <w:bCs/>
                <w:szCs w:val="21"/>
              </w:rPr>
            </w:pPr>
            <w:r>
              <w:rPr>
                <w:rFonts w:eastAsia="仿宋_GB2312"/>
                <w:bCs/>
                <w:szCs w:val="21"/>
              </w:rPr>
              <w:t>1</w:t>
            </w:r>
            <w:r>
              <w:rPr>
                <w:rFonts w:eastAsia="仿宋_GB2312" w:hint="eastAsia"/>
                <w:bCs/>
                <w:szCs w:val="21"/>
              </w:rPr>
              <w:t>8</w:t>
            </w:r>
            <w:r w:rsidR="009B3276">
              <w:rPr>
                <w:rFonts w:eastAsia="仿宋_GB2312"/>
                <w:bCs/>
                <w:szCs w:val="21"/>
              </w:rPr>
              <w:t>/</w:t>
            </w:r>
            <w:r>
              <w:rPr>
                <w:rFonts w:eastAsia="仿宋_GB2312" w:hint="eastAsia"/>
                <w:bCs/>
                <w:szCs w:val="21"/>
              </w:rPr>
              <w:t>17</w:t>
            </w:r>
          </w:p>
        </w:tc>
        <w:tc>
          <w:tcPr>
            <w:tcW w:w="840" w:type="dxa"/>
            <w:tcBorders>
              <w:top w:val="single" w:sz="4" w:space="0" w:color="auto"/>
              <w:left w:val="single" w:sz="4" w:space="0" w:color="auto"/>
              <w:bottom w:val="single" w:sz="4" w:space="0" w:color="auto"/>
              <w:right w:val="single" w:sz="4" w:space="0" w:color="auto"/>
            </w:tcBorders>
            <w:vAlign w:val="center"/>
            <w:hideMark/>
          </w:tcPr>
          <w:p w:rsidR="009B3276" w:rsidRDefault="00E05D5F" w:rsidP="00E05D5F">
            <w:pPr>
              <w:adjustRightInd w:val="0"/>
              <w:snapToGrid w:val="0"/>
              <w:jc w:val="center"/>
              <w:rPr>
                <w:rFonts w:eastAsia="仿宋_GB2312"/>
                <w:bCs/>
                <w:szCs w:val="21"/>
              </w:rPr>
            </w:pPr>
            <w:r>
              <w:rPr>
                <w:rFonts w:eastAsia="仿宋_GB2312"/>
                <w:bCs/>
                <w:szCs w:val="21"/>
              </w:rPr>
              <w:t>324</w:t>
            </w:r>
            <w:r w:rsidR="009B3276">
              <w:rPr>
                <w:rFonts w:eastAsia="仿宋_GB2312"/>
                <w:bCs/>
                <w:szCs w:val="21"/>
              </w:rPr>
              <w:t>/</w:t>
            </w:r>
            <w:r>
              <w:rPr>
                <w:rFonts w:eastAsia="仿宋_GB2312"/>
                <w:bCs/>
                <w:szCs w:val="21"/>
              </w:rPr>
              <w:t>306</w:t>
            </w:r>
          </w:p>
        </w:tc>
        <w:tc>
          <w:tcPr>
            <w:tcW w:w="555"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216</w:t>
            </w:r>
          </w:p>
        </w:tc>
        <w:tc>
          <w:tcPr>
            <w:tcW w:w="1158" w:type="dxa"/>
            <w:tcBorders>
              <w:top w:val="single" w:sz="4" w:space="0" w:color="auto"/>
              <w:left w:val="single" w:sz="4" w:space="0" w:color="auto"/>
              <w:bottom w:val="single" w:sz="4" w:space="0" w:color="auto"/>
              <w:right w:val="single" w:sz="4" w:space="0" w:color="auto"/>
            </w:tcBorders>
            <w:vAlign w:val="center"/>
            <w:hideMark/>
          </w:tcPr>
          <w:p w:rsidR="009B3276" w:rsidRDefault="009B3276">
            <w:pPr>
              <w:jc w:val="center"/>
              <w:rPr>
                <w:rFonts w:eastAsia="仿宋_GB2312"/>
                <w:bCs/>
                <w:szCs w:val="21"/>
              </w:rPr>
            </w:pPr>
            <w:r>
              <w:rPr>
                <w:rFonts w:eastAsia="仿宋_GB2312"/>
                <w:bCs/>
                <w:szCs w:val="21"/>
              </w:rPr>
              <w:t>147</w:t>
            </w:r>
          </w:p>
        </w:tc>
        <w:tc>
          <w:tcPr>
            <w:tcW w:w="1157" w:type="dxa"/>
            <w:tcBorders>
              <w:top w:val="single" w:sz="4" w:space="0" w:color="auto"/>
              <w:left w:val="single" w:sz="4" w:space="0" w:color="auto"/>
              <w:bottom w:val="single" w:sz="4" w:space="0" w:color="auto"/>
              <w:right w:val="single" w:sz="4" w:space="0" w:color="auto"/>
            </w:tcBorders>
            <w:vAlign w:val="center"/>
            <w:hideMark/>
          </w:tcPr>
          <w:p w:rsidR="009B3276" w:rsidRDefault="009B3276">
            <w:pPr>
              <w:adjustRightInd w:val="0"/>
              <w:snapToGrid w:val="0"/>
              <w:jc w:val="center"/>
              <w:rPr>
                <w:rFonts w:eastAsia="仿宋_GB2312"/>
                <w:bCs/>
                <w:szCs w:val="21"/>
              </w:rPr>
            </w:pPr>
            <w:r>
              <w:rPr>
                <w:rFonts w:eastAsia="仿宋_GB2312"/>
                <w:bCs/>
                <w:szCs w:val="21"/>
              </w:rPr>
              <w:t>24</w:t>
            </w:r>
            <w:r w:rsidR="00C52832">
              <w:rPr>
                <w:rFonts w:eastAsia="仿宋_GB2312" w:hint="eastAsia"/>
                <w:bCs/>
                <w:szCs w:val="21"/>
              </w:rPr>
              <w:t>66</w:t>
            </w:r>
          </w:p>
          <w:p w:rsidR="009B3276" w:rsidRDefault="009B3276">
            <w:pPr>
              <w:adjustRightInd w:val="0"/>
              <w:snapToGrid w:val="0"/>
              <w:jc w:val="center"/>
              <w:rPr>
                <w:rFonts w:eastAsia="仿宋_GB2312"/>
                <w:bCs/>
                <w:szCs w:val="21"/>
              </w:rPr>
            </w:pPr>
            <w:r>
              <w:rPr>
                <w:rFonts w:eastAsia="仿宋_GB2312"/>
                <w:bCs/>
                <w:szCs w:val="21"/>
              </w:rPr>
              <w:t>+</w:t>
            </w:r>
            <w:r w:rsidR="00C43276">
              <w:rPr>
                <w:rFonts w:eastAsia="仿宋_GB2312" w:hint="eastAsia"/>
                <w:bCs/>
                <w:szCs w:val="21"/>
              </w:rPr>
              <w:t>16</w:t>
            </w:r>
            <w:r>
              <w:rPr>
                <w:rFonts w:eastAsia="仿宋_GB2312" w:hint="eastAsia"/>
                <w:bCs/>
                <w:szCs w:val="21"/>
              </w:rPr>
              <w:t>周</w:t>
            </w:r>
            <w:r>
              <w:rPr>
                <w:rStyle w:val="a7"/>
                <w:rFonts w:eastAsia="仿宋_GB2312"/>
                <w:bCs/>
                <w:szCs w:val="21"/>
              </w:rPr>
              <w:footnoteReference w:id="20"/>
            </w:r>
          </w:p>
        </w:tc>
      </w:tr>
    </w:tbl>
    <w:p w:rsidR="00367A60" w:rsidRPr="000D6FD0" w:rsidRDefault="008A67BF" w:rsidP="00AB20F6">
      <w:pPr>
        <w:spacing w:line="360" w:lineRule="exact"/>
        <w:jc w:val="left"/>
        <w:rPr>
          <w:rFonts w:eastAsia="仿宋_GB2312"/>
          <w:szCs w:val="21"/>
        </w:rPr>
      </w:pPr>
      <w:r w:rsidRPr="000D6FD0">
        <w:rPr>
          <w:rFonts w:eastAsia="仿宋_GB2312" w:hint="eastAsia"/>
          <w:szCs w:val="21"/>
        </w:rPr>
        <w:t>填写说明：</w:t>
      </w:r>
    </w:p>
    <w:p w:rsidR="00367A60" w:rsidRPr="000D6FD0" w:rsidRDefault="008A67BF" w:rsidP="00AB20F6">
      <w:pPr>
        <w:spacing w:line="360" w:lineRule="exact"/>
        <w:jc w:val="left"/>
        <w:rPr>
          <w:rFonts w:eastAsia="仿宋_GB2312"/>
          <w:szCs w:val="21"/>
        </w:rPr>
      </w:pPr>
      <w:r w:rsidRPr="000D6FD0">
        <w:rPr>
          <w:rFonts w:eastAsia="仿宋_GB2312" w:hint="eastAsia"/>
          <w:szCs w:val="21"/>
        </w:rPr>
        <w:t>（</w:t>
      </w:r>
      <w:r w:rsidRPr="000D6FD0">
        <w:rPr>
          <w:rFonts w:eastAsia="仿宋_GB2312" w:hint="eastAsia"/>
          <w:szCs w:val="21"/>
        </w:rPr>
        <w:t>1</w:t>
      </w:r>
      <w:r w:rsidRPr="000D6FD0">
        <w:rPr>
          <w:rFonts w:eastAsia="仿宋_GB2312" w:hint="eastAsia"/>
          <w:szCs w:val="21"/>
        </w:rPr>
        <w:t>）公必课、专必课根据该专业设置的课程填写每学期学分学时，专选课分专业设置课程学分和建议学生修读学分两栏填写；通识教育课的学分、学时不需分学期列出。</w:t>
      </w:r>
    </w:p>
    <w:p w:rsidR="00367A60" w:rsidRPr="000D6FD0" w:rsidRDefault="008A67BF" w:rsidP="00AB20F6">
      <w:pPr>
        <w:spacing w:line="360" w:lineRule="exact"/>
        <w:jc w:val="left"/>
        <w:rPr>
          <w:rFonts w:eastAsia="仿宋_GB2312"/>
          <w:szCs w:val="21"/>
        </w:rPr>
      </w:pPr>
      <w:r w:rsidRPr="000D6FD0">
        <w:rPr>
          <w:rFonts w:eastAsia="仿宋_GB2312" w:hint="eastAsia"/>
          <w:szCs w:val="21"/>
        </w:rPr>
        <w:t>（</w:t>
      </w:r>
      <w:r w:rsidRPr="000D6FD0">
        <w:rPr>
          <w:rFonts w:eastAsia="仿宋_GB2312" w:hint="eastAsia"/>
          <w:szCs w:val="21"/>
        </w:rPr>
        <w:t>2</w:t>
      </w:r>
      <w:r w:rsidRPr="000D6FD0">
        <w:rPr>
          <w:rFonts w:eastAsia="仿宋_GB2312" w:hint="eastAsia"/>
          <w:szCs w:val="21"/>
        </w:rPr>
        <w:t>）每学期的合计总学分、总学时仅包含公必课、专必课和专选课（建议修读）的学分、学时，通识教育课不计入；公必课、专必课、专选课（建议修读）、通识教育课的合计学分应与相应课程类别毕业学分要求相等。</w:t>
      </w:r>
    </w:p>
    <w:p w:rsidR="00367A60" w:rsidRPr="000D6FD0" w:rsidRDefault="008A67BF" w:rsidP="00AB20F6">
      <w:pPr>
        <w:spacing w:line="360" w:lineRule="exact"/>
        <w:jc w:val="left"/>
        <w:rPr>
          <w:rFonts w:eastAsia="仿宋_GB2312"/>
          <w:szCs w:val="21"/>
        </w:rPr>
      </w:pPr>
      <w:r w:rsidRPr="000D6FD0">
        <w:rPr>
          <w:rFonts w:eastAsia="仿宋_GB2312" w:hint="eastAsia"/>
          <w:szCs w:val="21"/>
        </w:rPr>
        <w:lastRenderedPageBreak/>
        <w:t>（</w:t>
      </w:r>
      <w:r w:rsidRPr="000D6FD0">
        <w:rPr>
          <w:rFonts w:eastAsia="仿宋_GB2312" w:hint="eastAsia"/>
          <w:szCs w:val="21"/>
        </w:rPr>
        <w:t>3</w:t>
      </w:r>
      <w:r w:rsidRPr="000D6FD0">
        <w:rPr>
          <w:rFonts w:eastAsia="仿宋_GB2312" w:hint="eastAsia"/>
          <w:szCs w:val="21"/>
        </w:rPr>
        <w:t>）此表以学制四年为例，学制超过四年的，请自行增列。</w:t>
      </w:r>
    </w:p>
    <w:p w:rsidR="00367A60" w:rsidRPr="000D6FD0" w:rsidRDefault="008A67BF" w:rsidP="00AB20F6">
      <w:pPr>
        <w:spacing w:line="360" w:lineRule="exact"/>
        <w:jc w:val="left"/>
        <w:rPr>
          <w:rFonts w:eastAsia="仿宋_GB2312"/>
          <w:szCs w:val="21"/>
        </w:rPr>
      </w:pPr>
      <w:r w:rsidRPr="000D6FD0">
        <w:rPr>
          <w:rFonts w:eastAsia="仿宋_GB2312" w:hint="eastAsia"/>
          <w:szCs w:val="21"/>
        </w:rPr>
        <w:t>（</w:t>
      </w:r>
      <w:r w:rsidRPr="000D6FD0">
        <w:rPr>
          <w:rFonts w:eastAsia="仿宋_GB2312" w:hint="eastAsia"/>
          <w:szCs w:val="21"/>
        </w:rPr>
        <w:t>4</w:t>
      </w:r>
      <w:r w:rsidRPr="000D6FD0">
        <w:rPr>
          <w:rFonts w:eastAsia="仿宋_GB2312" w:hint="eastAsia"/>
          <w:szCs w:val="21"/>
        </w:rPr>
        <w:t>）体育课安排如下：</w:t>
      </w:r>
    </w:p>
    <w:p w:rsidR="00367A60" w:rsidRPr="000D6FD0" w:rsidRDefault="008A67BF" w:rsidP="00AB20F6">
      <w:pPr>
        <w:spacing w:line="360" w:lineRule="exact"/>
        <w:ind w:firstLineChars="250" w:firstLine="525"/>
        <w:jc w:val="left"/>
        <w:rPr>
          <w:rFonts w:eastAsia="仿宋_GB2312"/>
          <w:szCs w:val="21"/>
        </w:rPr>
      </w:pPr>
      <w:r w:rsidRPr="000D6FD0">
        <w:rPr>
          <w:rFonts w:eastAsia="仿宋_GB2312" w:hint="eastAsia"/>
          <w:szCs w:val="21"/>
        </w:rPr>
        <w:t>第一学年第一学期、第二学期：各</w:t>
      </w:r>
      <w:r w:rsidRPr="000D6FD0">
        <w:rPr>
          <w:rFonts w:eastAsia="仿宋_GB2312" w:hint="eastAsia"/>
          <w:szCs w:val="21"/>
        </w:rPr>
        <w:t>1</w:t>
      </w:r>
      <w:r w:rsidRPr="000D6FD0">
        <w:rPr>
          <w:rFonts w:eastAsia="仿宋_GB2312" w:hint="eastAsia"/>
          <w:szCs w:val="21"/>
        </w:rPr>
        <w:t>学分、</w:t>
      </w:r>
      <w:r w:rsidRPr="000D6FD0">
        <w:rPr>
          <w:rFonts w:eastAsia="仿宋_GB2312" w:hint="eastAsia"/>
          <w:szCs w:val="21"/>
        </w:rPr>
        <w:t>36</w:t>
      </w:r>
      <w:r w:rsidRPr="000D6FD0">
        <w:rPr>
          <w:rFonts w:eastAsia="仿宋_GB2312" w:hint="eastAsia"/>
          <w:szCs w:val="21"/>
        </w:rPr>
        <w:t>学时；</w:t>
      </w:r>
    </w:p>
    <w:p w:rsidR="00367A60" w:rsidRPr="000D6FD0" w:rsidRDefault="008A67BF" w:rsidP="00AB20F6">
      <w:pPr>
        <w:spacing w:line="360" w:lineRule="exact"/>
        <w:ind w:firstLineChars="250" w:firstLine="525"/>
        <w:jc w:val="left"/>
        <w:rPr>
          <w:rFonts w:eastAsia="仿宋_GB2312"/>
          <w:szCs w:val="21"/>
        </w:rPr>
      </w:pPr>
      <w:r w:rsidRPr="000D6FD0">
        <w:rPr>
          <w:rFonts w:eastAsia="仿宋_GB2312" w:hint="eastAsia"/>
          <w:szCs w:val="21"/>
        </w:rPr>
        <w:t>第二学年第一学期、第二学期、第三学年第二学期、第四学年第一学期：各</w:t>
      </w:r>
      <w:r w:rsidRPr="000D6FD0">
        <w:rPr>
          <w:rFonts w:eastAsia="仿宋_GB2312" w:hint="eastAsia"/>
          <w:szCs w:val="21"/>
        </w:rPr>
        <w:t>0.5</w:t>
      </w:r>
      <w:r w:rsidRPr="000D6FD0">
        <w:rPr>
          <w:rFonts w:eastAsia="仿宋_GB2312" w:hint="eastAsia"/>
          <w:szCs w:val="21"/>
        </w:rPr>
        <w:t>学分、</w:t>
      </w:r>
      <w:r w:rsidRPr="000D6FD0">
        <w:rPr>
          <w:rFonts w:eastAsia="仿宋_GB2312" w:hint="eastAsia"/>
          <w:szCs w:val="21"/>
        </w:rPr>
        <w:t>18</w:t>
      </w:r>
      <w:r w:rsidRPr="000D6FD0">
        <w:rPr>
          <w:rFonts w:eastAsia="仿宋_GB2312" w:hint="eastAsia"/>
          <w:szCs w:val="21"/>
        </w:rPr>
        <w:t>学时；</w:t>
      </w:r>
    </w:p>
    <w:p w:rsidR="00367A60" w:rsidRPr="000D6FD0" w:rsidRDefault="008A67BF" w:rsidP="00AB20F6">
      <w:pPr>
        <w:spacing w:line="360" w:lineRule="exact"/>
        <w:ind w:firstLineChars="250" w:firstLine="525"/>
        <w:jc w:val="left"/>
        <w:rPr>
          <w:rFonts w:eastAsia="仿宋_GB2312"/>
          <w:szCs w:val="21"/>
        </w:rPr>
      </w:pPr>
      <w:r w:rsidRPr="000D6FD0">
        <w:rPr>
          <w:rFonts w:eastAsia="仿宋_GB2312" w:hint="eastAsia"/>
          <w:szCs w:val="21"/>
        </w:rPr>
        <w:t>第三学年第一学期、</w:t>
      </w:r>
      <w:r w:rsidRPr="000D6FD0">
        <w:rPr>
          <w:rFonts w:eastAsia="仿宋_GB2312" w:hint="eastAsia"/>
          <w:szCs w:val="21"/>
        </w:rPr>
        <w:tab/>
      </w:r>
      <w:r w:rsidRPr="000D6FD0">
        <w:rPr>
          <w:rFonts w:eastAsia="仿宋_GB2312" w:hint="eastAsia"/>
          <w:szCs w:val="21"/>
        </w:rPr>
        <w:t>第四学年第二学期：不安排体育课</w:t>
      </w:r>
    </w:p>
    <w:p w:rsidR="00367A60" w:rsidRPr="000D6FD0" w:rsidRDefault="008A67BF" w:rsidP="00863663">
      <w:pPr>
        <w:spacing w:line="540" w:lineRule="exact"/>
        <w:jc w:val="left"/>
        <w:rPr>
          <w:rFonts w:eastAsia="仿宋_GB2312"/>
          <w:sz w:val="32"/>
          <w:szCs w:val="32"/>
        </w:rPr>
      </w:pPr>
      <w:r w:rsidRPr="000D6FD0">
        <w:rPr>
          <w:rFonts w:eastAsia="仿宋_GB2312" w:hint="eastAsia"/>
          <w:szCs w:val="21"/>
        </w:rPr>
        <w:br w:type="page"/>
      </w:r>
      <w:r w:rsidR="00863663" w:rsidRPr="000D6FD0">
        <w:rPr>
          <w:rFonts w:eastAsia="仿宋_GB2312" w:hint="eastAsia"/>
          <w:sz w:val="32"/>
          <w:szCs w:val="32"/>
        </w:rPr>
        <w:lastRenderedPageBreak/>
        <w:t>附表三：国际商务</w:t>
      </w:r>
      <w:r w:rsidRPr="000D6FD0">
        <w:rPr>
          <w:rFonts w:eastAsia="仿宋_GB2312" w:hint="eastAsia"/>
          <w:sz w:val="32"/>
          <w:szCs w:val="32"/>
        </w:rPr>
        <w:t>专业实践教学环节（含实验）一览表</w:t>
      </w:r>
    </w:p>
    <w:tbl>
      <w:tblPr>
        <w:tblpPr w:leftFromText="180" w:rightFromText="180" w:vertAnchor="text" w:horzAnchor="margin" w:tblpY="17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129"/>
        <w:gridCol w:w="2670"/>
        <w:gridCol w:w="705"/>
        <w:gridCol w:w="724"/>
        <w:gridCol w:w="1414"/>
        <w:gridCol w:w="1273"/>
        <w:gridCol w:w="1271"/>
      </w:tblGrid>
      <w:tr w:rsidR="00367A60" w:rsidRPr="000D6FD0" w:rsidTr="00934A32">
        <w:trPr>
          <w:trHeight w:val="901"/>
        </w:trPr>
        <w:tc>
          <w:tcPr>
            <w:tcW w:w="534" w:type="dxa"/>
            <w:vAlign w:val="center"/>
          </w:tcPr>
          <w:p w:rsidR="00367A60" w:rsidRPr="000D6FD0" w:rsidRDefault="008A67BF" w:rsidP="003433FD">
            <w:pPr>
              <w:adjustRightInd w:val="0"/>
              <w:snapToGrid w:val="0"/>
              <w:jc w:val="center"/>
              <w:rPr>
                <w:rFonts w:eastAsia="仿宋_GB2312"/>
                <w:bCs/>
                <w:sz w:val="24"/>
                <w:szCs w:val="32"/>
              </w:rPr>
            </w:pPr>
            <w:r w:rsidRPr="000D6FD0">
              <w:rPr>
                <w:rFonts w:eastAsia="仿宋_GB2312" w:hint="eastAsia"/>
                <w:bCs/>
                <w:sz w:val="24"/>
                <w:szCs w:val="32"/>
              </w:rPr>
              <w:t>序号</w:t>
            </w:r>
          </w:p>
        </w:tc>
        <w:tc>
          <w:tcPr>
            <w:tcW w:w="1129" w:type="dxa"/>
            <w:vAlign w:val="center"/>
          </w:tcPr>
          <w:p w:rsidR="00367A60" w:rsidRPr="000D6FD0" w:rsidRDefault="008A67BF" w:rsidP="003433FD">
            <w:pPr>
              <w:adjustRightInd w:val="0"/>
              <w:snapToGrid w:val="0"/>
              <w:jc w:val="center"/>
              <w:rPr>
                <w:rFonts w:eastAsia="仿宋_GB2312"/>
                <w:bCs/>
                <w:sz w:val="24"/>
                <w:szCs w:val="32"/>
              </w:rPr>
            </w:pPr>
            <w:r w:rsidRPr="000D6FD0">
              <w:rPr>
                <w:rFonts w:eastAsia="仿宋_GB2312" w:hint="eastAsia"/>
                <w:bCs/>
                <w:sz w:val="24"/>
                <w:szCs w:val="32"/>
              </w:rPr>
              <w:t>课程编码</w:t>
            </w:r>
          </w:p>
        </w:tc>
        <w:tc>
          <w:tcPr>
            <w:tcW w:w="2670" w:type="dxa"/>
            <w:vAlign w:val="center"/>
          </w:tcPr>
          <w:p w:rsidR="00367A60" w:rsidRPr="000D6FD0" w:rsidRDefault="008A67BF" w:rsidP="003433FD">
            <w:pPr>
              <w:adjustRightInd w:val="0"/>
              <w:snapToGrid w:val="0"/>
              <w:jc w:val="center"/>
              <w:rPr>
                <w:rFonts w:eastAsia="仿宋_GB2312"/>
                <w:bCs/>
                <w:sz w:val="24"/>
                <w:szCs w:val="32"/>
              </w:rPr>
            </w:pPr>
            <w:r w:rsidRPr="000D6FD0">
              <w:rPr>
                <w:rFonts w:eastAsia="仿宋_GB2312" w:hint="eastAsia"/>
                <w:bCs/>
                <w:sz w:val="24"/>
                <w:szCs w:val="32"/>
              </w:rPr>
              <w:t>实践教学课程名称</w:t>
            </w:r>
          </w:p>
        </w:tc>
        <w:tc>
          <w:tcPr>
            <w:tcW w:w="705" w:type="dxa"/>
            <w:vAlign w:val="center"/>
          </w:tcPr>
          <w:p w:rsidR="00367A60" w:rsidRPr="000D6FD0" w:rsidRDefault="008A67BF" w:rsidP="003433FD">
            <w:pPr>
              <w:adjustRightInd w:val="0"/>
              <w:snapToGrid w:val="0"/>
              <w:jc w:val="center"/>
              <w:rPr>
                <w:rFonts w:eastAsia="仿宋_GB2312"/>
                <w:bCs/>
                <w:sz w:val="24"/>
                <w:szCs w:val="32"/>
              </w:rPr>
            </w:pPr>
            <w:r w:rsidRPr="000D6FD0">
              <w:rPr>
                <w:rFonts w:eastAsia="仿宋_GB2312" w:hint="eastAsia"/>
                <w:bCs/>
                <w:sz w:val="24"/>
                <w:szCs w:val="32"/>
              </w:rPr>
              <w:t>课程类别</w:t>
            </w:r>
          </w:p>
        </w:tc>
        <w:tc>
          <w:tcPr>
            <w:tcW w:w="724" w:type="dxa"/>
            <w:vAlign w:val="center"/>
          </w:tcPr>
          <w:p w:rsidR="00367A60" w:rsidRPr="000D6FD0" w:rsidRDefault="008A67BF" w:rsidP="003433FD">
            <w:pPr>
              <w:adjustRightInd w:val="0"/>
              <w:snapToGrid w:val="0"/>
              <w:jc w:val="center"/>
              <w:rPr>
                <w:rFonts w:eastAsia="仿宋_GB2312"/>
                <w:bCs/>
                <w:sz w:val="24"/>
                <w:szCs w:val="32"/>
              </w:rPr>
            </w:pPr>
            <w:r w:rsidRPr="000D6FD0">
              <w:rPr>
                <w:rFonts w:eastAsia="仿宋_GB2312" w:hint="eastAsia"/>
                <w:bCs/>
                <w:sz w:val="24"/>
                <w:szCs w:val="32"/>
              </w:rPr>
              <w:t>开课学期</w:t>
            </w:r>
          </w:p>
        </w:tc>
        <w:tc>
          <w:tcPr>
            <w:tcW w:w="1414" w:type="dxa"/>
            <w:vAlign w:val="center"/>
          </w:tcPr>
          <w:p w:rsidR="00367A60" w:rsidRPr="000D6FD0" w:rsidRDefault="008A67BF" w:rsidP="003433FD">
            <w:pPr>
              <w:adjustRightInd w:val="0"/>
              <w:snapToGrid w:val="0"/>
              <w:jc w:val="center"/>
              <w:rPr>
                <w:rFonts w:eastAsia="仿宋_GB2312"/>
                <w:bCs/>
                <w:sz w:val="24"/>
                <w:szCs w:val="32"/>
              </w:rPr>
            </w:pPr>
            <w:r w:rsidRPr="000D6FD0">
              <w:rPr>
                <w:rFonts w:eastAsia="仿宋_GB2312" w:hint="eastAsia"/>
                <w:bCs/>
                <w:sz w:val="24"/>
                <w:szCs w:val="32"/>
              </w:rPr>
              <w:t>课程类型</w:t>
            </w:r>
          </w:p>
        </w:tc>
        <w:tc>
          <w:tcPr>
            <w:tcW w:w="1273" w:type="dxa"/>
            <w:vAlign w:val="center"/>
          </w:tcPr>
          <w:p w:rsidR="00367A60" w:rsidRPr="000D6FD0" w:rsidRDefault="008A67BF" w:rsidP="003433FD">
            <w:pPr>
              <w:adjustRightInd w:val="0"/>
              <w:snapToGrid w:val="0"/>
              <w:jc w:val="center"/>
              <w:rPr>
                <w:rFonts w:eastAsia="仿宋_GB2312"/>
                <w:bCs/>
                <w:sz w:val="24"/>
                <w:szCs w:val="32"/>
              </w:rPr>
            </w:pPr>
            <w:r w:rsidRPr="000D6FD0">
              <w:rPr>
                <w:rFonts w:eastAsia="仿宋_GB2312" w:hint="eastAsia"/>
                <w:bCs/>
                <w:sz w:val="24"/>
                <w:szCs w:val="32"/>
              </w:rPr>
              <w:t>其中实践教学环节学分</w:t>
            </w:r>
          </w:p>
        </w:tc>
        <w:tc>
          <w:tcPr>
            <w:tcW w:w="1271" w:type="dxa"/>
            <w:vAlign w:val="center"/>
          </w:tcPr>
          <w:p w:rsidR="00367A60" w:rsidRPr="000D6FD0" w:rsidRDefault="008A67BF" w:rsidP="003433FD">
            <w:pPr>
              <w:adjustRightInd w:val="0"/>
              <w:snapToGrid w:val="0"/>
              <w:jc w:val="center"/>
              <w:rPr>
                <w:rFonts w:eastAsia="仿宋_GB2312"/>
                <w:bCs/>
                <w:sz w:val="24"/>
                <w:szCs w:val="32"/>
              </w:rPr>
            </w:pPr>
            <w:r w:rsidRPr="000D6FD0">
              <w:rPr>
                <w:rFonts w:eastAsia="仿宋_GB2312" w:hint="eastAsia"/>
                <w:bCs/>
                <w:sz w:val="24"/>
                <w:szCs w:val="32"/>
              </w:rPr>
              <w:t>其中实践教学环节学时</w:t>
            </w:r>
          </w:p>
        </w:tc>
      </w:tr>
      <w:tr w:rsidR="00522A19" w:rsidRPr="000D6FD0" w:rsidTr="00934A32">
        <w:trPr>
          <w:trHeight w:val="604"/>
        </w:trPr>
        <w:tc>
          <w:tcPr>
            <w:tcW w:w="534" w:type="dxa"/>
            <w:shd w:val="clear" w:color="auto" w:fill="auto"/>
            <w:vAlign w:val="center"/>
          </w:tcPr>
          <w:p w:rsidR="00522A19" w:rsidRPr="000D6FD0" w:rsidRDefault="00522A19" w:rsidP="00522A19">
            <w:pPr>
              <w:adjustRightInd w:val="0"/>
              <w:snapToGrid w:val="0"/>
              <w:jc w:val="center"/>
              <w:rPr>
                <w:rFonts w:eastAsia="仿宋_GB2312"/>
                <w:bCs/>
                <w:sz w:val="24"/>
                <w:szCs w:val="32"/>
              </w:rPr>
            </w:pPr>
            <w:r w:rsidRPr="000D6FD0">
              <w:rPr>
                <w:rFonts w:eastAsia="仿宋_GB2312" w:hint="eastAsia"/>
                <w:bCs/>
                <w:sz w:val="24"/>
                <w:szCs w:val="32"/>
              </w:rPr>
              <w:t>1</w:t>
            </w:r>
          </w:p>
        </w:tc>
        <w:tc>
          <w:tcPr>
            <w:tcW w:w="1129" w:type="dxa"/>
            <w:shd w:val="clear" w:color="auto" w:fill="auto"/>
            <w:vAlign w:val="center"/>
          </w:tcPr>
          <w:p w:rsidR="00522A19" w:rsidRPr="000D6FD0" w:rsidRDefault="00522A19" w:rsidP="00522A19">
            <w:pPr>
              <w:adjustRightInd w:val="0"/>
              <w:snapToGrid w:val="0"/>
              <w:jc w:val="center"/>
              <w:rPr>
                <w:rFonts w:eastAsia="仿宋_GB2312"/>
                <w:bCs/>
                <w:sz w:val="24"/>
                <w:szCs w:val="32"/>
              </w:rPr>
            </w:pPr>
            <w:r w:rsidRPr="000D6FD0">
              <w:rPr>
                <w:rFonts w:eastAsia="仿宋_GB2312" w:hint="eastAsia"/>
                <w:sz w:val="24"/>
              </w:rPr>
              <w:t>PE101 PE102 PE201 PE202 PE302 PE401</w:t>
            </w:r>
          </w:p>
        </w:tc>
        <w:tc>
          <w:tcPr>
            <w:tcW w:w="2670" w:type="dxa"/>
            <w:shd w:val="clear" w:color="auto" w:fill="auto"/>
            <w:vAlign w:val="center"/>
          </w:tcPr>
          <w:p w:rsidR="00522A19" w:rsidRPr="000D6FD0" w:rsidRDefault="00522A19" w:rsidP="00522A19">
            <w:pPr>
              <w:adjustRightInd w:val="0"/>
              <w:snapToGrid w:val="0"/>
              <w:jc w:val="center"/>
              <w:rPr>
                <w:rFonts w:eastAsia="仿宋_GB2312"/>
                <w:bCs/>
                <w:sz w:val="24"/>
                <w:szCs w:val="32"/>
              </w:rPr>
            </w:pPr>
            <w:r w:rsidRPr="000D6FD0">
              <w:rPr>
                <w:rFonts w:eastAsia="仿宋_GB2312" w:hint="eastAsia"/>
                <w:bCs/>
                <w:sz w:val="24"/>
                <w:szCs w:val="32"/>
              </w:rPr>
              <w:t>体育</w:t>
            </w:r>
          </w:p>
        </w:tc>
        <w:tc>
          <w:tcPr>
            <w:tcW w:w="705" w:type="dxa"/>
            <w:shd w:val="clear" w:color="auto" w:fill="auto"/>
            <w:vAlign w:val="center"/>
          </w:tcPr>
          <w:p w:rsidR="00522A19" w:rsidRPr="000D6FD0" w:rsidRDefault="00522A19" w:rsidP="00522A19">
            <w:pPr>
              <w:adjustRightInd w:val="0"/>
              <w:snapToGrid w:val="0"/>
              <w:jc w:val="center"/>
              <w:rPr>
                <w:rFonts w:eastAsia="仿宋_GB2312"/>
                <w:bCs/>
                <w:sz w:val="24"/>
                <w:szCs w:val="32"/>
              </w:rPr>
            </w:pPr>
            <w:r w:rsidRPr="000D6FD0">
              <w:rPr>
                <w:rFonts w:eastAsia="仿宋_GB2312" w:hint="eastAsia"/>
                <w:bCs/>
                <w:sz w:val="24"/>
                <w:szCs w:val="32"/>
              </w:rPr>
              <w:t>公必</w:t>
            </w:r>
          </w:p>
        </w:tc>
        <w:tc>
          <w:tcPr>
            <w:tcW w:w="724" w:type="dxa"/>
            <w:shd w:val="clear" w:color="auto" w:fill="auto"/>
            <w:vAlign w:val="center"/>
          </w:tcPr>
          <w:p w:rsidR="00522A19" w:rsidRPr="000D6FD0" w:rsidRDefault="00522A19" w:rsidP="00522A19">
            <w:pPr>
              <w:adjustRightInd w:val="0"/>
              <w:snapToGrid w:val="0"/>
              <w:jc w:val="center"/>
              <w:rPr>
                <w:rFonts w:eastAsia="仿宋_GB2312"/>
                <w:sz w:val="24"/>
              </w:rPr>
            </w:pPr>
            <w:r w:rsidRPr="000D6FD0">
              <w:rPr>
                <w:rFonts w:eastAsia="仿宋_GB2312" w:hint="eastAsia"/>
                <w:sz w:val="24"/>
              </w:rPr>
              <w:t>1</w:t>
            </w:r>
            <w:r w:rsidRPr="000D6FD0">
              <w:rPr>
                <w:rFonts w:eastAsia="仿宋_GB2312" w:hint="eastAsia"/>
                <w:sz w:val="24"/>
              </w:rPr>
              <w:t>、</w:t>
            </w:r>
            <w:r w:rsidRPr="000D6FD0">
              <w:rPr>
                <w:rFonts w:eastAsia="仿宋_GB2312" w:hint="eastAsia"/>
                <w:sz w:val="24"/>
              </w:rPr>
              <w:t>2</w:t>
            </w:r>
            <w:r w:rsidRPr="000D6FD0">
              <w:rPr>
                <w:rFonts w:eastAsia="仿宋_GB2312" w:hint="eastAsia"/>
                <w:sz w:val="24"/>
              </w:rPr>
              <w:t>、</w:t>
            </w:r>
            <w:r w:rsidRPr="000D6FD0">
              <w:rPr>
                <w:rFonts w:eastAsia="仿宋_GB2312" w:hint="eastAsia"/>
                <w:sz w:val="24"/>
              </w:rPr>
              <w:t>3</w:t>
            </w:r>
            <w:r w:rsidRPr="000D6FD0">
              <w:rPr>
                <w:rFonts w:eastAsia="仿宋_GB2312" w:hint="eastAsia"/>
                <w:sz w:val="24"/>
              </w:rPr>
              <w:t>、</w:t>
            </w:r>
            <w:r w:rsidRPr="000D6FD0">
              <w:rPr>
                <w:rFonts w:eastAsia="仿宋_GB2312" w:hint="eastAsia"/>
                <w:sz w:val="24"/>
              </w:rPr>
              <w:t>4</w:t>
            </w:r>
            <w:r w:rsidRPr="000D6FD0">
              <w:rPr>
                <w:rFonts w:eastAsia="仿宋_GB2312" w:hint="eastAsia"/>
                <w:sz w:val="24"/>
              </w:rPr>
              <w:t>、</w:t>
            </w:r>
            <w:r w:rsidRPr="000D6FD0">
              <w:rPr>
                <w:rFonts w:eastAsia="仿宋_GB2312" w:hint="eastAsia"/>
                <w:sz w:val="24"/>
              </w:rPr>
              <w:t>6</w:t>
            </w:r>
            <w:r w:rsidRPr="000D6FD0">
              <w:rPr>
                <w:rFonts w:eastAsia="仿宋_GB2312" w:hint="eastAsia"/>
                <w:sz w:val="24"/>
              </w:rPr>
              <w:t>、</w:t>
            </w:r>
            <w:r w:rsidRPr="000D6FD0">
              <w:rPr>
                <w:rFonts w:eastAsia="仿宋_GB2312" w:hint="eastAsia"/>
                <w:sz w:val="24"/>
              </w:rPr>
              <w:t>7</w:t>
            </w:r>
          </w:p>
        </w:tc>
        <w:tc>
          <w:tcPr>
            <w:tcW w:w="1414" w:type="dxa"/>
            <w:shd w:val="clear" w:color="auto" w:fill="auto"/>
            <w:vAlign w:val="center"/>
          </w:tcPr>
          <w:p w:rsidR="00522A19" w:rsidRPr="000D6FD0" w:rsidRDefault="00522A19" w:rsidP="00522A19">
            <w:pPr>
              <w:adjustRightInd w:val="0"/>
              <w:snapToGrid w:val="0"/>
              <w:jc w:val="center"/>
              <w:rPr>
                <w:rFonts w:eastAsia="仿宋_GB2312"/>
                <w:bCs/>
                <w:sz w:val="24"/>
                <w:szCs w:val="32"/>
              </w:rPr>
            </w:pPr>
            <w:r w:rsidRPr="000D6FD0">
              <w:rPr>
                <w:rFonts w:eastAsia="仿宋_GB2312" w:hint="eastAsia"/>
                <w:bCs/>
                <w:sz w:val="24"/>
                <w:szCs w:val="32"/>
              </w:rPr>
              <w:t>实践</w:t>
            </w:r>
          </w:p>
        </w:tc>
        <w:tc>
          <w:tcPr>
            <w:tcW w:w="1273" w:type="dxa"/>
            <w:shd w:val="clear" w:color="auto" w:fill="auto"/>
            <w:vAlign w:val="center"/>
          </w:tcPr>
          <w:p w:rsidR="00522A19" w:rsidRPr="000D6FD0" w:rsidRDefault="00522A19" w:rsidP="00522A19">
            <w:pPr>
              <w:adjustRightInd w:val="0"/>
              <w:snapToGrid w:val="0"/>
              <w:jc w:val="center"/>
              <w:rPr>
                <w:rFonts w:eastAsia="仿宋_GB2312"/>
                <w:bCs/>
                <w:sz w:val="24"/>
                <w:szCs w:val="32"/>
              </w:rPr>
            </w:pPr>
            <w:r w:rsidRPr="000D6FD0">
              <w:rPr>
                <w:rFonts w:eastAsia="仿宋_GB2312" w:hint="eastAsia"/>
                <w:bCs/>
                <w:sz w:val="24"/>
                <w:szCs w:val="32"/>
              </w:rPr>
              <w:t>4</w:t>
            </w:r>
          </w:p>
        </w:tc>
        <w:tc>
          <w:tcPr>
            <w:tcW w:w="1271" w:type="dxa"/>
            <w:shd w:val="clear" w:color="auto" w:fill="auto"/>
            <w:vAlign w:val="center"/>
          </w:tcPr>
          <w:p w:rsidR="00522A19" w:rsidRPr="000D6FD0" w:rsidRDefault="00522A19" w:rsidP="00522A19">
            <w:pPr>
              <w:adjustRightInd w:val="0"/>
              <w:snapToGrid w:val="0"/>
              <w:jc w:val="center"/>
              <w:rPr>
                <w:rFonts w:eastAsia="仿宋_GB2312"/>
                <w:bCs/>
                <w:sz w:val="24"/>
                <w:szCs w:val="32"/>
              </w:rPr>
            </w:pPr>
            <w:r w:rsidRPr="000D6FD0">
              <w:rPr>
                <w:rFonts w:eastAsia="仿宋_GB2312" w:hint="eastAsia"/>
                <w:bCs/>
                <w:sz w:val="24"/>
                <w:szCs w:val="32"/>
              </w:rPr>
              <w:t>144</w:t>
            </w:r>
            <w:r w:rsidRPr="000D6FD0">
              <w:rPr>
                <w:rFonts w:eastAsia="仿宋_GB2312" w:hint="eastAsia"/>
                <w:bCs/>
                <w:sz w:val="24"/>
                <w:szCs w:val="32"/>
              </w:rPr>
              <w:t>学时</w:t>
            </w:r>
          </w:p>
        </w:tc>
      </w:tr>
      <w:tr w:rsidR="007B3206" w:rsidRPr="000D6FD0" w:rsidTr="00934A32">
        <w:trPr>
          <w:trHeight w:val="604"/>
        </w:trPr>
        <w:tc>
          <w:tcPr>
            <w:tcW w:w="534"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2</w:t>
            </w:r>
          </w:p>
        </w:tc>
        <w:tc>
          <w:tcPr>
            <w:tcW w:w="1129"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PUB121</w:t>
            </w:r>
          </w:p>
        </w:tc>
        <w:tc>
          <w:tcPr>
            <w:tcW w:w="2670"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军事课</w:t>
            </w:r>
          </w:p>
        </w:tc>
        <w:tc>
          <w:tcPr>
            <w:tcW w:w="705"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公必</w:t>
            </w:r>
          </w:p>
        </w:tc>
        <w:tc>
          <w:tcPr>
            <w:tcW w:w="724"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1</w:t>
            </w:r>
          </w:p>
        </w:tc>
        <w:tc>
          <w:tcPr>
            <w:tcW w:w="1414"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理论</w:t>
            </w:r>
            <w:r w:rsidRPr="000D6FD0">
              <w:rPr>
                <w:rFonts w:eastAsia="仿宋_GB2312" w:hint="eastAsia"/>
                <w:bCs/>
                <w:sz w:val="24"/>
                <w:szCs w:val="32"/>
              </w:rPr>
              <w:t>+</w:t>
            </w:r>
            <w:r w:rsidRPr="000D6FD0">
              <w:rPr>
                <w:rFonts w:eastAsia="仿宋_GB2312" w:hint="eastAsia"/>
                <w:bCs/>
                <w:sz w:val="24"/>
                <w:szCs w:val="32"/>
              </w:rPr>
              <w:t>实践</w:t>
            </w:r>
          </w:p>
        </w:tc>
        <w:tc>
          <w:tcPr>
            <w:tcW w:w="1273"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2</w:t>
            </w:r>
          </w:p>
        </w:tc>
        <w:tc>
          <w:tcPr>
            <w:tcW w:w="1271"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2</w:t>
            </w:r>
            <w:r w:rsidRPr="000D6FD0">
              <w:rPr>
                <w:rFonts w:eastAsia="仿宋_GB2312" w:hint="eastAsia"/>
                <w:bCs/>
                <w:sz w:val="24"/>
                <w:szCs w:val="32"/>
              </w:rPr>
              <w:t>周</w:t>
            </w:r>
          </w:p>
        </w:tc>
      </w:tr>
      <w:tr w:rsidR="007B3206" w:rsidRPr="000D6FD0" w:rsidTr="00934A32">
        <w:trPr>
          <w:trHeight w:val="552"/>
        </w:trPr>
        <w:tc>
          <w:tcPr>
            <w:tcW w:w="534" w:type="dxa"/>
            <w:shd w:val="clear" w:color="auto" w:fill="auto"/>
            <w:vAlign w:val="center"/>
          </w:tcPr>
          <w:p w:rsidR="007B3206" w:rsidRPr="000D6FD0" w:rsidRDefault="003562B5" w:rsidP="007B3206">
            <w:pPr>
              <w:adjustRightInd w:val="0"/>
              <w:snapToGrid w:val="0"/>
              <w:jc w:val="center"/>
              <w:rPr>
                <w:rFonts w:eastAsia="仿宋_GB2312"/>
                <w:bCs/>
                <w:sz w:val="24"/>
                <w:szCs w:val="32"/>
              </w:rPr>
            </w:pPr>
            <w:r>
              <w:rPr>
                <w:rFonts w:eastAsia="仿宋_GB2312" w:hint="eastAsia"/>
                <w:bCs/>
                <w:sz w:val="24"/>
                <w:szCs w:val="32"/>
              </w:rPr>
              <w:t>3</w:t>
            </w:r>
          </w:p>
        </w:tc>
        <w:tc>
          <w:tcPr>
            <w:tcW w:w="1129" w:type="dxa"/>
            <w:shd w:val="clear" w:color="auto" w:fill="auto"/>
            <w:vAlign w:val="center"/>
          </w:tcPr>
          <w:p w:rsidR="007B3206" w:rsidRDefault="007B3206" w:rsidP="007B3206">
            <w:pPr>
              <w:adjustRightInd w:val="0"/>
              <w:snapToGrid w:val="0"/>
              <w:jc w:val="center"/>
              <w:rPr>
                <w:rFonts w:eastAsia="仿宋_GB2312"/>
              </w:rPr>
            </w:pPr>
            <w:r>
              <w:rPr>
                <w:rFonts w:eastAsia="仿宋_GB2312"/>
                <w:bCs/>
                <w:sz w:val="24"/>
                <w:szCs w:val="32"/>
              </w:rPr>
              <w:t>LN315</w:t>
            </w:r>
          </w:p>
        </w:tc>
        <w:tc>
          <w:tcPr>
            <w:tcW w:w="2670" w:type="dxa"/>
            <w:shd w:val="clear" w:color="auto" w:fill="auto"/>
            <w:vAlign w:val="center"/>
          </w:tcPr>
          <w:p w:rsidR="007B3206" w:rsidRDefault="007B3206" w:rsidP="007B3206">
            <w:pPr>
              <w:adjustRightInd w:val="0"/>
              <w:snapToGrid w:val="0"/>
              <w:jc w:val="center"/>
              <w:rPr>
                <w:rFonts w:eastAsia="仿宋_GB2312"/>
              </w:rPr>
            </w:pPr>
            <w:r>
              <w:rPr>
                <w:rFonts w:eastAsia="仿宋_GB2312" w:hint="eastAsia"/>
                <w:bCs/>
                <w:sz w:val="24"/>
                <w:szCs w:val="32"/>
              </w:rPr>
              <w:t>计量经济学</w:t>
            </w:r>
            <w:r>
              <w:rPr>
                <w:rFonts w:eastAsia="仿宋_GB2312"/>
                <w:bCs/>
                <w:sz w:val="24"/>
                <w:szCs w:val="32"/>
              </w:rPr>
              <w:t>(</w:t>
            </w:r>
            <w:r>
              <w:rPr>
                <w:rFonts w:eastAsia="仿宋_GB2312" w:hint="eastAsia"/>
                <w:bCs/>
                <w:sz w:val="24"/>
                <w:szCs w:val="32"/>
              </w:rPr>
              <w:t>上机</w:t>
            </w:r>
            <w:r>
              <w:rPr>
                <w:rFonts w:eastAsia="仿宋_GB2312"/>
                <w:bCs/>
                <w:sz w:val="24"/>
                <w:szCs w:val="32"/>
              </w:rPr>
              <w:t>)</w:t>
            </w:r>
          </w:p>
        </w:tc>
        <w:tc>
          <w:tcPr>
            <w:tcW w:w="705" w:type="dxa"/>
            <w:shd w:val="clear" w:color="auto" w:fill="auto"/>
            <w:vAlign w:val="center"/>
          </w:tcPr>
          <w:p w:rsidR="007B3206" w:rsidRDefault="007B3206" w:rsidP="007B3206">
            <w:pPr>
              <w:adjustRightInd w:val="0"/>
              <w:snapToGrid w:val="0"/>
              <w:jc w:val="center"/>
              <w:rPr>
                <w:rFonts w:eastAsia="仿宋_GB2312"/>
              </w:rPr>
            </w:pPr>
            <w:r>
              <w:rPr>
                <w:rFonts w:eastAsia="仿宋_GB2312" w:hint="eastAsia"/>
                <w:bCs/>
                <w:sz w:val="24"/>
                <w:szCs w:val="32"/>
              </w:rPr>
              <w:t>专必</w:t>
            </w:r>
          </w:p>
        </w:tc>
        <w:tc>
          <w:tcPr>
            <w:tcW w:w="724" w:type="dxa"/>
            <w:shd w:val="clear" w:color="auto" w:fill="auto"/>
            <w:vAlign w:val="center"/>
          </w:tcPr>
          <w:p w:rsidR="007B3206" w:rsidRDefault="007B3206" w:rsidP="007B3206">
            <w:pPr>
              <w:adjustRightInd w:val="0"/>
              <w:snapToGrid w:val="0"/>
              <w:jc w:val="center"/>
              <w:rPr>
                <w:rFonts w:eastAsia="仿宋_GB2312"/>
              </w:rPr>
            </w:pPr>
            <w:r>
              <w:rPr>
                <w:rFonts w:eastAsia="仿宋_GB2312"/>
                <w:bCs/>
                <w:sz w:val="24"/>
                <w:szCs w:val="32"/>
              </w:rPr>
              <w:t>4</w:t>
            </w:r>
          </w:p>
        </w:tc>
        <w:tc>
          <w:tcPr>
            <w:tcW w:w="1414" w:type="dxa"/>
            <w:shd w:val="clear" w:color="auto" w:fill="auto"/>
            <w:vAlign w:val="center"/>
          </w:tcPr>
          <w:p w:rsidR="007B3206" w:rsidRDefault="007B3206" w:rsidP="007B3206">
            <w:pPr>
              <w:adjustRightInd w:val="0"/>
              <w:snapToGrid w:val="0"/>
              <w:jc w:val="center"/>
              <w:rPr>
                <w:rFonts w:eastAsia="仿宋_GB2312"/>
              </w:rPr>
            </w:pPr>
            <w:r>
              <w:rPr>
                <w:rFonts w:eastAsia="仿宋_GB2312" w:hint="eastAsia"/>
                <w:bCs/>
                <w:sz w:val="24"/>
                <w:szCs w:val="32"/>
              </w:rPr>
              <w:t>独立设置的实验</w:t>
            </w:r>
          </w:p>
        </w:tc>
        <w:tc>
          <w:tcPr>
            <w:tcW w:w="1273" w:type="dxa"/>
            <w:shd w:val="clear" w:color="auto" w:fill="auto"/>
            <w:vAlign w:val="center"/>
          </w:tcPr>
          <w:p w:rsidR="007B3206" w:rsidRDefault="007B3206" w:rsidP="007B3206">
            <w:pPr>
              <w:adjustRightInd w:val="0"/>
              <w:snapToGrid w:val="0"/>
              <w:jc w:val="center"/>
              <w:rPr>
                <w:rFonts w:eastAsia="仿宋_GB2312"/>
                <w:bCs/>
                <w:sz w:val="24"/>
                <w:szCs w:val="32"/>
              </w:rPr>
            </w:pPr>
            <w:r>
              <w:rPr>
                <w:rFonts w:eastAsia="仿宋_GB2312"/>
                <w:bCs/>
                <w:sz w:val="24"/>
                <w:szCs w:val="32"/>
              </w:rPr>
              <w:t>1</w:t>
            </w:r>
          </w:p>
        </w:tc>
        <w:tc>
          <w:tcPr>
            <w:tcW w:w="1271" w:type="dxa"/>
            <w:shd w:val="clear" w:color="auto" w:fill="auto"/>
            <w:vAlign w:val="center"/>
          </w:tcPr>
          <w:p w:rsidR="007B3206" w:rsidRDefault="007B3206" w:rsidP="007B3206">
            <w:pPr>
              <w:adjustRightInd w:val="0"/>
              <w:snapToGrid w:val="0"/>
              <w:jc w:val="center"/>
              <w:rPr>
                <w:rFonts w:eastAsia="仿宋_GB2312"/>
                <w:bCs/>
                <w:sz w:val="24"/>
                <w:szCs w:val="32"/>
              </w:rPr>
            </w:pPr>
            <w:r>
              <w:rPr>
                <w:rFonts w:eastAsia="仿宋_GB2312"/>
                <w:bCs/>
                <w:sz w:val="24"/>
                <w:szCs w:val="32"/>
              </w:rPr>
              <w:t>36</w:t>
            </w:r>
            <w:r>
              <w:rPr>
                <w:rFonts w:eastAsia="仿宋_GB2312" w:hint="eastAsia"/>
                <w:bCs/>
                <w:sz w:val="24"/>
                <w:szCs w:val="32"/>
              </w:rPr>
              <w:t>学时</w:t>
            </w:r>
          </w:p>
        </w:tc>
      </w:tr>
      <w:tr w:rsidR="006A0FF6" w:rsidRPr="000D6FD0" w:rsidTr="00934A32">
        <w:trPr>
          <w:trHeight w:val="509"/>
        </w:trPr>
        <w:tc>
          <w:tcPr>
            <w:tcW w:w="534" w:type="dxa"/>
            <w:shd w:val="clear" w:color="auto" w:fill="auto"/>
            <w:vAlign w:val="center"/>
          </w:tcPr>
          <w:p w:rsidR="006A0FF6" w:rsidRPr="000D6FD0" w:rsidDel="003562B5" w:rsidRDefault="006A0FF6" w:rsidP="006A0FF6">
            <w:pPr>
              <w:adjustRightInd w:val="0"/>
              <w:snapToGrid w:val="0"/>
              <w:jc w:val="center"/>
              <w:rPr>
                <w:rFonts w:eastAsia="仿宋_GB2312"/>
                <w:bCs/>
                <w:sz w:val="24"/>
                <w:szCs w:val="32"/>
              </w:rPr>
            </w:pPr>
            <w:r>
              <w:rPr>
                <w:rFonts w:eastAsia="仿宋_GB2312"/>
                <w:bCs/>
                <w:sz w:val="24"/>
                <w:szCs w:val="32"/>
              </w:rPr>
              <w:t>4</w:t>
            </w:r>
          </w:p>
        </w:tc>
        <w:tc>
          <w:tcPr>
            <w:tcW w:w="1129" w:type="dxa"/>
            <w:shd w:val="clear" w:color="auto" w:fill="auto"/>
            <w:vAlign w:val="center"/>
          </w:tcPr>
          <w:p w:rsidR="006A0FF6" w:rsidRDefault="006A0FF6" w:rsidP="006A0FF6">
            <w:pPr>
              <w:adjustRightInd w:val="0"/>
              <w:snapToGrid w:val="0"/>
              <w:jc w:val="center"/>
              <w:rPr>
                <w:rFonts w:eastAsia="仿宋_GB2312"/>
                <w:bCs/>
                <w:sz w:val="24"/>
                <w:szCs w:val="32"/>
              </w:rPr>
            </w:pPr>
            <w:r>
              <w:rPr>
                <w:rFonts w:eastAsia="仿宋_GB2312"/>
                <w:bCs/>
                <w:sz w:val="24"/>
              </w:rPr>
              <w:t>LN301</w:t>
            </w:r>
          </w:p>
        </w:tc>
        <w:tc>
          <w:tcPr>
            <w:tcW w:w="2670" w:type="dxa"/>
            <w:shd w:val="clear" w:color="auto" w:fill="auto"/>
            <w:vAlign w:val="center"/>
          </w:tcPr>
          <w:p w:rsidR="00134F1A" w:rsidRDefault="006A0FF6">
            <w:pPr>
              <w:widowControl/>
              <w:spacing w:line="280" w:lineRule="exact"/>
              <w:jc w:val="center"/>
              <w:rPr>
                <w:rFonts w:eastAsia="仿宋_GB2312"/>
                <w:kern w:val="0"/>
                <w:sz w:val="24"/>
              </w:rPr>
            </w:pPr>
            <w:r>
              <w:rPr>
                <w:rFonts w:eastAsia="仿宋_GB2312" w:hint="eastAsia"/>
                <w:kern w:val="0"/>
                <w:sz w:val="24"/>
              </w:rPr>
              <w:t>专题讲座</w:t>
            </w:r>
          </w:p>
        </w:tc>
        <w:tc>
          <w:tcPr>
            <w:tcW w:w="705" w:type="dxa"/>
            <w:shd w:val="clear" w:color="auto" w:fill="auto"/>
            <w:vAlign w:val="center"/>
          </w:tcPr>
          <w:p w:rsidR="006A0FF6" w:rsidRDefault="006A0FF6" w:rsidP="006A0FF6">
            <w:pPr>
              <w:adjustRightInd w:val="0"/>
              <w:snapToGrid w:val="0"/>
              <w:jc w:val="center"/>
              <w:rPr>
                <w:rFonts w:eastAsia="仿宋_GB2312"/>
                <w:bCs/>
                <w:sz w:val="24"/>
                <w:szCs w:val="32"/>
              </w:rPr>
            </w:pPr>
            <w:r>
              <w:rPr>
                <w:rFonts w:eastAsia="仿宋_GB2312" w:hint="eastAsia"/>
                <w:kern w:val="0"/>
                <w:sz w:val="24"/>
              </w:rPr>
              <w:t>专必</w:t>
            </w:r>
          </w:p>
        </w:tc>
        <w:tc>
          <w:tcPr>
            <w:tcW w:w="724" w:type="dxa"/>
            <w:shd w:val="clear" w:color="auto" w:fill="auto"/>
            <w:vAlign w:val="center"/>
          </w:tcPr>
          <w:p w:rsidR="006A0FF6" w:rsidRDefault="006A0FF6" w:rsidP="006A0FF6">
            <w:pPr>
              <w:adjustRightInd w:val="0"/>
              <w:snapToGrid w:val="0"/>
              <w:jc w:val="center"/>
              <w:rPr>
                <w:rFonts w:eastAsia="仿宋_GB2312"/>
                <w:bCs/>
                <w:sz w:val="24"/>
                <w:szCs w:val="32"/>
              </w:rPr>
            </w:pPr>
            <w:r>
              <w:rPr>
                <w:rFonts w:eastAsia="仿宋_GB2312"/>
                <w:kern w:val="0"/>
                <w:sz w:val="24"/>
              </w:rPr>
              <w:t>5</w:t>
            </w:r>
          </w:p>
        </w:tc>
        <w:tc>
          <w:tcPr>
            <w:tcW w:w="1414" w:type="dxa"/>
            <w:shd w:val="clear" w:color="auto" w:fill="auto"/>
            <w:vAlign w:val="center"/>
          </w:tcPr>
          <w:p w:rsidR="006A0FF6" w:rsidRDefault="006A0FF6" w:rsidP="006A0FF6">
            <w:pPr>
              <w:adjustRightInd w:val="0"/>
              <w:snapToGrid w:val="0"/>
              <w:jc w:val="center"/>
              <w:rPr>
                <w:rFonts w:eastAsia="仿宋_GB2312"/>
                <w:bCs/>
                <w:sz w:val="24"/>
                <w:szCs w:val="32"/>
              </w:rPr>
            </w:pPr>
            <w:r>
              <w:rPr>
                <w:rFonts w:eastAsia="仿宋_GB2312" w:hint="eastAsia"/>
                <w:bCs/>
                <w:sz w:val="24"/>
                <w:szCs w:val="32"/>
              </w:rPr>
              <w:t>独立设置的实验</w:t>
            </w:r>
          </w:p>
        </w:tc>
        <w:tc>
          <w:tcPr>
            <w:tcW w:w="1273" w:type="dxa"/>
            <w:shd w:val="clear" w:color="auto" w:fill="auto"/>
            <w:vAlign w:val="center"/>
          </w:tcPr>
          <w:p w:rsidR="006A0FF6" w:rsidRDefault="006A0FF6" w:rsidP="006A0FF6">
            <w:pPr>
              <w:adjustRightInd w:val="0"/>
              <w:snapToGrid w:val="0"/>
              <w:jc w:val="center"/>
              <w:rPr>
                <w:rFonts w:eastAsia="仿宋_GB2312"/>
                <w:bCs/>
                <w:sz w:val="24"/>
                <w:szCs w:val="32"/>
              </w:rPr>
            </w:pPr>
            <w:r>
              <w:rPr>
                <w:rFonts w:eastAsia="仿宋_GB2312"/>
                <w:sz w:val="24"/>
              </w:rPr>
              <w:t>1</w:t>
            </w:r>
          </w:p>
        </w:tc>
        <w:tc>
          <w:tcPr>
            <w:tcW w:w="1271" w:type="dxa"/>
            <w:shd w:val="clear" w:color="auto" w:fill="auto"/>
            <w:vAlign w:val="center"/>
          </w:tcPr>
          <w:p w:rsidR="006A0FF6" w:rsidRDefault="006A0FF6" w:rsidP="006A0FF6">
            <w:pPr>
              <w:adjustRightInd w:val="0"/>
              <w:snapToGrid w:val="0"/>
              <w:jc w:val="center"/>
              <w:rPr>
                <w:rFonts w:eastAsia="仿宋_GB2312"/>
                <w:bCs/>
                <w:sz w:val="24"/>
                <w:szCs w:val="32"/>
              </w:rPr>
            </w:pPr>
            <w:r>
              <w:rPr>
                <w:rFonts w:eastAsia="仿宋_GB2312"/>
                <w:kern w:val="0"/>
                <w:sz w:val="24"/>
              </w:rPr>
              <w:t>36</w:t>
            </w:r>
            <w:r>
              <w:rPr>
                <w:rFonts w:eastAsia="仿宋_GB2312" w:hint="eastAsia"/>
                <w:kern w:val="0"/>
                <w:sz w:val="24"/>
              </w:rPr>
              <w:t>学时</w:t>
            </w:r>
          </w:p>
        </w:tc>
      </w:tr>
      <w:tr w:rsidR="007B3206" w:rsidRPr="000D6FD0" w:rsidTr="00934A32">
        <w:trPr>
          <w:trHeight w:val="509"/>
        </w:trPr>
        <w:tc>
          <w:tcPr>
            <w:tcW w:w="534" w:type="dxa"/>
            <w:shd w:val="clear" w:color="auto" w:fill="auto"/>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5</w:t>
            </w:r>
          </w:p>
        </w:tc>
        <w:tc>
          <w:tcPr>
            <w:tcW w:w="1129" w:type="dxa"/>
            <w:shd w:val="clear" w:color="auto" w:fill="auto"/>
            <w:vAlign w:val="center"/>
          </w:tcPr>
          <w:p w:rsidR="007B3206" w:rsidRDefault="007B3206" w:rsidP="007B3206">
            <w:pPr>
              <w:adjustRightInd w:val="0"/>
              <w:snapToGrid w:val="0"/>
              <w:jc w:val="center"/>
              <w:rPr>
                <w:rFonts w:eastAsia="仿宋_GB2312"/>
              </w:rPr>
            </w:pPr>
            <w:r>
              <w:rPr>
                <w:rFonts w:eastAsia="仿宋_GB2312"/>
                <w:bCs/>
                <w:sz w:val="24"/>
                <w:szCs w:val="32"/>
              </w:rPr>
              <w:t>LN313</w:t>
            </w:r>
          </w:p>
        </w:tc>
        <w:tc>
          <w:tcPr>
            <w:tcW w:w="2670" w:type="dxa"/>
            <w:shd w:val="clear" w:color="auto" w:fill="auto"/>
            <w:vAlign w:val="center"/>
          </w:tcPr>
          <w:p w:rsidR="007B3206" w:rsidRDefault="007B3206" w:rsidP="007B3206">
            <w:pPr>
              <w:adjustRightInd w:val="0"/>
              <w:snapToGrid w:val="0"/>
              <w:jc w:val="center"/>
              <w:rPr>
                <w:rFonts w:eastAsia="仿宋_GB2312"/>
              </w:rPr>
            </w:pPr>
            <w:r>
              <w:rPr>
                <w:rFonts w:eastAsia="仿宋_GB2312" w:hint="eastAsia"/>
                <w:bCs/>
                <w:sz w:val="24"/>
                <w:szCs w:val="32"/>
              </w:rPr>
              <w:t>社会调研与实践</w:t>
            </w:r>
          </w:p>
        </w:tc>
        <w:tc>
          <w:tcPr>
            <w:tcW w:w="705" w:type="dxa"/>
            <w:shd w:val="clear" w:color="auto" w:fill="auto"/>
            <w:vAlign w:val="center"/>
          </w:tcPr>
          <w:p w:rsidR="007B3206" w:rsidRDefault="007B3206" w:rsidP="007B3206">
            <w:pPr>
              <w:adjustRightInd w:val="0"/>
              <w:snapToGrid w:val="0"/>
              <w:jc w:val="center"/>
              <w:rPr>
                <w:rFonts w:eastAsia="仿宋_GB2312"/>
              </w:rPr>
            </w:pPr>
            <w:r>
              <w:rPr>
                <w:rFonts w:eastAsia="仿宋_GB2312" w:hint="eastAsia"/>
                <w:bCs/>
                <w:sz w:val="24"/>
                <w:szCs w:val="32"/>
              </w:rPr>
              <w:t>专必</w:t>
            </w:r>
          </w:p>
        </w:tc>
        <w:tc>
          <w:tcPr>
            <w:tcW w:w="724" w:type="dxa"/>
            <w:shd w:val="clear" w:color="auto" w:fill="auto"/>
            <w:vAlign w:val="center"/>
          </w:tcPr>
          <w:p w:rsidR="007B3206" w:rsidRDefault="007B3206" w:rsidP="007B3206">
            <w:pPr>
              <w:adjustRightInd w:val="0"/>
              <w:snapToGrid w:val="0"/>
              <w:jc w:val="center"/>
              <w:rPr>
                <w:rFonts w:eastAsia="仿宋_GB2312"/>
              </w:rPr>
            </w:pPr>
            <w:r>
              <w:rPr>
                <w:rFonts w:eastAsia="仿宋_GB2312"/>
                <w:bCs/>
                <w:sz w:val="24"/>
                <w:szCs w:val="32"/>
              </w:rPr>
              <w:t>5</w:t>
            </w:r>
          </w:p>
        </w:tc>
        <w:tc>
          <w:tcPr>
            <w:tcW w:w="1414" w:type="dxa"/>
            <w:shd w:val="clear" w:color="auto" w:fill="auto"/>
            <w:vAlign w:val="center"/>
          </w:tcPr>
          <w:p w:rsidR="007B3206" w:rsidRDefault="007B3206" w:rsidP="007B3206">
            <w:pPr>
              <w:adjustRightInd w:val="0"/>
              <w:snapToGrid w:val="0"/>
              <w:jc w:val="center"/>
              <w:rPr>
                <w:rFonts w:eastAsia="仿宋_GB2312"/>
              </w:rPr>
            </w:pPr>
            <w:r>
              <w:rPr>
                <w:rFonts w:eastAsia="仿宋_GB2312" w:hint="eastAsia"/>
                <w:bCs/>
                <w:sz w:val="24"/>
                <w:szCs w:val="32"/>
              </w:rPr>
              <w:t>集中性实践</w:t>
            </w:r>
          </w:p>
        </w:tc>
        <w:tc>
          <w:tcPr>
            <w:tcW w:w="1273" w:type="dxa"/>
            <w:shd w:val="clear" w:color="auto" w:fill="auto"/>
            <w:vAlign w:val="center"/>
          </w:tcPr>
          <w:p w:rsidR="007B3206" w:rsidRDefault="007B3206" w:rsidP="007B3206">
            <w:pPr>
              <w:adjustRightInd w:val="0"/>
              <w:snapToGrid w:val="0"/>
              <w:jc w:val="center"/>
              <w:rPr>
                <w:rFonts w:eastAsia="仿宋_GB2312"/>
                <w:bCs/>
                <w:sz w:val="24"/>
                <w:szCs w:val="32"/>
              </w:rPr>
            </w:pPr>
            <w:r>
              <w:rPr>
                <w:rFonts w:eastAsia="仿宋_GB2312"/>
                <w:bCs/>
                <w:sz w:val="24"/>
                <w:szCs w:val="32"/>
              </w:rPr>
              <w:t>2</w:t>
            </w:r>
          </w:p>
        </w:tc>
        <w:tc>
          <w:tcPr>
            <w:tcW w:w="1271" w:type="dxa"/>
            <w:shd w:val="clear" w:color="auto" w:fill="auto"/>
            <w:vAlign w:val="center"/>
          </w:tcPr>
          <w:p w:rsidR="007B3206" w:rsidRDefault="007B3206" w:rsidP="007B3206">
            <w:pPr>
              <w:adjustRightInd w:val="0"/>
              <w:snapToGrid w:val="0"/>
              <w:jc w:val="center"/>
              <w:rPr>
                <w:rFonts w:eastAsia="仿宋_GB2312"/>
                <w:bCs/>
                <w:sz w:val="24"/>
                <w:szCs w:val="32"/>
              </w:rPr>
            </w:pPr>
            <w:r>
              <w:rPr>
                <w:rFonts w:eastAsia="仿宋_GB2312"/>
                <w:bCs/>
                <w:sz w:val="24"/>
                <w:szCs w:val="32"/>
              </w:rPr>
              <w:t>2</w:t>
            </w:r>
            <w:r>
              <w:rPr>
                <w:rFonts w:eastAsia="仿宋_GB2312" w:hint="eastAsia"/>
                <w:bCs/>
                <w:sz w:val="24"/>
                <w:szCs w:val="32"/>
              </w:rPr>
              <w:t>周</w:t>
            </w:r>
          </w:p>
        </w:tc>
      </w:tr>
      <w:tr w:rsidR="007B3206" w:rsidRPr="000D6FD0" w:rsidTr="00934A32">
        <w:trPr>
          <w:trHeight w:val="604"/>
        </w:trPr>
        <w:tc>
          <w:tcPr>
            <w:tcW w:w="534" w:type="dxa"/>
            <w:vAlign w:val="center"/>
          </w:tcPr>
          <w:p w:rsidR="007B3206" w:rsidRPr="000D6FD0" w:rsidRDefault="007B3206" w:rsidP="007B3206">
            <w:pPr>
              <w:adjustRightInd w:val="0"/>
              <w:snapToGrid w:val="0"/>
              <w:jc w:val="center"/>
              <w:rPr>
                <w:rFonts w:eastAsia="仿宋_GB2312"/>
                <w:bCs/>
                <w:sz w:val="24"/>
                <w:szCs w:val="32"/>
              </w:rPr>
            </w:pPr>
            <w:r w:rsidRPr="000D6FD0">
              <w:rPr>
                <w:rFonts w:eastAsia="仿宋_GB2312" w:hint="eastAsia"/>
                <w:bCs/>
                <w:sz w:val="24"/>
                <w:szCs w:val="32"/>
              </w:rPr>
              <w:t>6</w:t>
            </w:r>
          </w:p>
        </w:tc>
        <w:tc>
          <w:tcPr>
            <w:tcW w:w="1129" w:type="dxa"/>
            <w:vAlign w:val="center"/>
          </w:tcPr>
          <w:p w:rsidR="007B3206" w:rsidRDefault="007B3206" w:rsidP="007B3206">
            <w:pPr>
              <w:adjustRightInd w:val="0"/>
              <w:snapToGrid w:val="0"/>
              <w:jc w:val="center"/>
              <w:rPr>
                <w:rFonts w:eastAsia="仿宋_GB2312"/>
                <w:bCs/>
                <w:spacing w:val="-16"/>
                <w:sz w:val="24"/>
                <w:szCs w:val="32"/>
              </w:rPr>
            </w:pPr>
            <w:r>
              <w:rPr>
                <w:rFonts w:eastAsia="仿宋_GB2312"/>
                <w:bCs/>
                <w:spacing w:val="-16"/>
                <w:sz w:val="24"/>
                <w:szCs w:val="32"/>
              </w:rPr>
              <w:t>MAR205</w:t>
            </w:r>
          </w:p>
        </w:tc>
        <w:tc>
          <w:tcPr>
            <w:tcW w:w="2670" w:type="dxa"/>
            <w:vAlign w:val="center"/>
          </w:tcPr>
          <w:p w:rsidR="007B3206" w:rsidRDefault="007B3206" w:rsidP="007B3206">
            <w:pPr>
              <w:adjustRightInd w:val="0"/>
              <w:snapToGrid w:val="0"/>
              <w:jc w:val="center"/>
              <w:rPr>
                <w:rFonts w:eastAsia="仿宋_GB2312"/>
                <w:bCs/>
                <w:sz w:val="24"/>
              </w:rPr>
            </w:pPr>
            <w:r>
              <w:rPr>
                <w:rFonts w:eastAsia="仿宋_GB2312" w:hint="eastAsia"/>
                <w:bCs/>
                <w:sz w:val="24"/>
                <w:szCs w:val="32"/>
              </w:rPr>
              <w:t>毛泽东思想和中国特色社会主义理论体系概论</w:t>
            </w:r>
          </w:p>
        </w:tc>
        <w:tc>
          <w:tcPr>
            <w:tcW w:w="705" w:type="dxa"/>
            <w:vAlign w:val="center"/>
          </w:tcPr>
          <w:p w:rsidR="007B3206" w:rsidRDefault="007B3206" w:rsidP="007B3206">
            <w:pPr>
              <w:adjustRightInd w:val="0"/>
              <w:snapToGrid w:val="0"/>
              <w:jc w:val="center"/>
              <w:rPr>
                <w:rFonts w:eastAsia="仿宋_GB2312"/>
                <w:bCs/>
                <w:sz w:val="24"/>
                <w:szCs w:val="32"/>
              </w:rPr>
            </w:pPr>
            <w:r>
              <w:rPr>
                <w:rFonts w:eastAsia="仿宋_GB2312" w:hint="eastAsia"/>
                <w:bCs/>
                <w:sz w:val="24"/>
                <w:szCs w:val="32"/>
              </w:rPr>
              <w:t>公必</w:t>
            </w:r>
          </w:p>
        </w:tc>
        <w:tc>
          <w:tcPr>
            <w:tcW w:w="724" w:type="dxa"/>
            <w:vAlign w:val="center"/>
          </w:tcPr>
          <w:p w:rsidR="007B3206" w:rsidRDefault="007B3206" w:rsidP="007B3206">
            <w:pPr>
              <w:adjustRightInd w:val="0"/>
              <w:snapToGrid w:val="0"/>
              <w:jc w:val="center"/>
              <w:rPr>
                <w:rFonts w:eastAsia="仿宋_GB2312"/>
                <w:bCs/>
                <w:sz w:val="24"/>
                <w:szCs w:val="32"/>
              </w:rPr>
            </w:pPr>
            <w:r>
              <w:rPr>
                <w:rFonts w:eastAsia="仿宋_GB2312"/>
                <w:bCs/>
                <w:sz w:val="24"/>
                <w:szCs w:val="32"/>
              </w:rPr>
              <w:t>6</w:t>
            </w:r>
          </w:p>
        </w:tc>
        <w:tc>
          <w:tcPr>
            <w:tcW w:w="1414" w:type="dxa"/>
            <w:vAlign w:val="center"/>
          </w:tcPr>
          <w:p w:rsidR="007B3206" w:rsidRDefault="007B3206" w:rsidP="007B3206">
            <w:pPr>
              <w:adjustRightInd w:val="0"/>
              <w:snapToGrid w:val="0"/>
              <w:jc w:val="center"/>
              <w:rPr>
                <w:rFonts w:eastAsia="仿宋_GB2312"/>
                <w:bCs/>
                <w:sz w:val="24"/>
                <w:szCs w:val="32"/>
              </w:rPr>
            </w:pPr>
            <w:r>
              <w:rPr>
                <w:rFonts w:eastAsia="仿宋_GB2312" w:hint="eastAsia"/>
                <w:bCs/>
                <w:sz w:val="24"/>
                <w:szCs w:val="32"/>
              </w:rPr>
              <w:t>理论</w:t>
            </w:r>
            <w:r>
              <w:rPr>
                <w:rFonts w:eastAsia="仿宋_GB2312"/>
                <w:bCs/>
                <w:sz w:val="24"/>
                <w:szCs w:val="32"/>
              </w:rPr>
              <w:t>+</w:t>
            </w:r>
            <w:r>
              <w:rPr>
                <w:rFonts w:eastAsia="仿宋_GB2312" w:hint="eastAsia"/>
                <w:bCs/>
                <w:sz w:val="24"/>
                <w:szCs w:val="32"/>
              </w:rPr>
              <w:t>实践</w:t>
            </w:r>
          </w:p>
        </w:tc>
        <w:tc>
          <w:tcPr>
            <w:tcW w:w="1273" w:type="dxa"/>
            <w:vAlign w:val="center"/>
          </w:tcPr>
          <w:p w:rsidR="007B3206" w:rsidRDefault="007B3206" w:rsidP="007B3206">
            <w:pPr>
              <w:adjustRightInd w:val="0"/>
              <w:snapToGrid w:val="0"/>
              <w:jc w:val="center"/>
              <w:rPr>
                <w:rFonts w:eastAsia="仿宋_GB2312"/>
                <w:bCs/>
                <w:sz w:val="24"/>
                <w:szCs w:val="32"/>
              </w:rPr>
            </w:pPr>
            <w:r>
              <w:rPr>
                <w:rFonts w:eastAsia="仿宋_GB2312"/>
                <w:bCs/>
                <w:sz w:val="24"/>
                <w:szCs w:val="32"/>
              </w:rPr>
              <w:t>2</w:t>
            </w:r>
          </w:p>
        </w:tc>
        <w:tc>
          <w:tcPr>
            <w:tcW w:w="1271" w:type="dxa"/>
            <w:vAlign w:val="center"/>
          </w:tcPr>
          <w:p w:rsidR="007B3206" w:rsidRDefault="007B3206" w:rsidP="007B3206">
            <w:pPr>
              <w:adjustRightInd w:val="0"/>
              <w:snapToGrid w:val="0"/>
              <w:jc w:val="center"/>
              <w:rPr>
                <w:rFonts w:eastAsia="仿宋_GB2312"/>
                <w:bCs/>
                <w:sz w:val="24"/>
                <w:szCs w:val="32"/>
              </w:rPr>
            </w:pPr>
            <w:r>
              <w:rPr>
                <w:rFonts w:eastAsia="仿宋_GB2312"/>
                <w:bCs/>
                <w:sz w:val="24"/>
                <w:szCs w:val="32"/>
              </w:rPr>
              <w:t>2</w:t>
            </w:r>
            <w:r>
              <w:rPr>
                <w:rFonts w:eastAsia="仿宋_GB2312" w:hint="eastAsia"/>
                <w:bCs/>
                <w:sz w:val="24"/>
                <w:szCs w:val="32"/>
              </w:rPr>
              <w:t>周</w:t>
            </w:r>
          </w:p>
        </w:tc>
      </w:tr>
      <w:tr w:rsidR="00040D40" w:rsidRPr="000D6FD0" w:rsidTr="00934A32">
        <w:trPr>
          <w:trHeight w:val="604"/>
        </w:trPr>
        <w:tc>
          <w:tcPr>
            <w:tcW w:w="534" w:type="dxa"/>
            <w:vAlign w:val="center"/>
          </w:tcPr>
          <w:p w:rsidR="00040D40" w:rsidRPr="000D6FD0" w:rsidRDefault="007A5AD1" w:rsidP="00040D40">
            <w:pPr>
              <w:adjustRightInd w:val="0"/>
              <w:snapToGrid w:val="0"/>
              <w:jc w:val="center"/>
              <w:rPr>
                <w:rFonts w:eastAsia="仿宋_GB2312"/>
                <w:bCs/>
                <w:sz w:val="24"/>
                <w:szCs w:val="32"/>
              </w:rPr>
            </w:pPr>
            <w:r>
              <w:rPr>
                <w:rFonts w:eastAsia="仿宋_GB2312" w:hint="eastAsia"/>
                <w:bCs/>
                <w:sz w:val="24"/>
                <w:szCs w:val="32"/>
              </w:rPr>
              <w:t>6</w:t>
            </w:r>
          </w:p>
        </w:tc>
        <w:tc>
          <w:tcPr>
            <w:tcW w:w="1129"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LN401</w:t>
            </w:r>
          </w:p>
        </w:tc>
        <w:tc>
          <w:tcPr>
            <w:tcW w:w="2670"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社会实习</w:t>
            </w:r>
          </w:p>
        </w:tc>
        <w:tc>
          <w:tcPr>
            <w:tcW w:w="705"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专必</w:t>
            </w:r>
          </w:p>
        </w:tc>
        <w:tc>
          <w:tcPr>
            <w:tcW w:w="724"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7</w:t>
            </w:r>
          </w:p>
        </w:tc>
        <w:tc>
          <w:tcPr>
            <w:tcW w:w="1414"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集中性实践</w:t>
            </w:r>
          </w:p>
        </w:tc>
        <w:tc>
          <w:tcPr>
            <w:tcW w:w="1273" w:type="dxa"/>
            <w:vAlign w:val="center"/>
          </w:tcPr>
          <w:p w:rsidR="00040D40" w:rsidRPr="000D6FD0" w:rsidRDefault="00040D40" w:rsidP="00040D40">
            <w:pPr>
              <w:adjustRightInd w:val="0"/>
              <w:snapToGrid w:val="0"/>
              <w:jc w:val="center"/>
              <w:rPr>
                <w:rFonts w:eastAsia="仿宋_GB2312"/>
                <w:bCs/>
                <w:sz w:val="24"/>
                <w:szCs w:val="32"/>
              </w:rPr>
            </w:pPr>
            <w:r w:rsidRPr="000D6FD0">
              <w:rPr>
                <w:rFonts w:eastAsia="仿宋_GB2312" w:hint="eastAsia"/>
                <w:bCs/>
                <w:sz w:val="24"/>
                <w:szCs w:val="32"/>
              </w:rPr>
              <w:t>2</w:t>
            </w:r>
          </w:p>
        </w:tc>
        <w:tc>
          <w:tcPr>
            <w:tcW w:w="1271" w:type="dxa"/>
            <w:vAlign w:val="center"/>
          </w:tcPr>
          <w:p w:rsidR="00040D40" w:rsidRPr="000D6FD0" w:rsidRDefault="00040D40" w:rsidP="00040D40">
            <w:pPr>
              <w:adjustRightInd w:val="0"/>
              <w:snapToGrid w:val="0"/>
              <w:jc w:val="center"/>
              <w:rPr>
                <w:rFonts w:eastAsia="仿宋_GB2312"/>
                <w:bCs/>
                <w:sz w:val="24"/>
                <w:szCs w:val="32"/>
              </w:rPr>
            </w:pPr>
            <w:r w:rsidRPr="000D6FD0">
              <w:rPr>
                <w:rFonts w:eastAsia="仿宋_GB2312" w:hint="eastAsia"/>
                <w:bCs/>
                <w:sz w:val="24"/>
                <w:szCs w:val="32"/>
              </w:rPr>
              <w:t>2</w:t>
            </w:r>
            <w:r w:rsidRPr="000D6FD0">
              <w:rPr>
                <w:rFonts w:eastAsia="仿宋_GB2312" w:hint="eastAsia"/>
                <w:bCs/>
                <w:sz w:val="24"/>
                <w:szCs w:val="32"/>
              </w:rPr>
              <w:t>周</w:t>
            </w:r>
          </w:p>
        </w:tc>
      </w:tr>
      <w:tr w:rsidR="00040D40" w:rsidRPr="000D6FD0" w:rsidTr="005818CC">
        <w:trPr>
          <w:trHeight w:val="509"/>
        </w:trPr>
        <w:tc>
          <w:tcPr>
            <w:tcW w:w="534" w:type="dxa"/>
            <w:vAlign w:val="center"/>
          </w:tcPr>
          <w:p w:rsidR="00040D40" w:rsidRPr="000D6FD0" w:rsidRDefault="007A5AD1" w:rsidP="00040D40">
            <w:pPr>
              <w:adjustRightInd w:val="0"/>
              <w:snapToGrid w:val="0"/>
              <w:jc w:val="center"/>
              <w:rPr>
                <w:rFonts w:eastAsia="仿宋_GB2312"/>
                <w:bCs/>
                <w:sz w:val="24"/>
                <w:szCs w:val="32"/>
              </w:rPr>
            </w:pPr>
            <w:r>
              <w:rPr>
                <w:rFonts w:eastAsia="仿宋_GB2312" w:hint="eastAsia"/>
                <w:bCs/>
                <w:sz w:val="24"/>
                <w:szCs w:val="32"/>
              </w:rPr>
              <w:t>7</w:t>
            </w:r>
          </w:p>
        </w:tc>
        <w:tc>
          <w:tcPr>
            <w:tcW w:w="1129"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LN402</w:t>
            </w:r>
          </w:p>
        </w:tc>
        <w:tc>
          <w:tcPr>
            <w:tcW w:w="2670"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毕业论文</w:t>
            </w:r>
            <w:r w:rsidR="003562B5">
              <w:rPr>
                <w:rFonts w:eastAsia="仿宋_GB2312" w:hint="eastAsia"/>
                <w:bCs/>
                <w:sz w:val="24"/>
                <w:szCs w:val="32"/>
              </w:rPr>
              <w:t>与综合训练</w:t>
            </w:r>
          </w:p>
        </w:tc>
        <w:tc>
          <w:tcPr>
            <w:tcW w:w="705"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专必</w:t>
            </w:r>
          </w:p>
        </w:tc>
        <w:tc>
          <w:tcPr>
            <w:tcW w:w="724"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8</w:t>
            </w:r>
          </w:p>
        </w:tc>
        <w:tc>
          <w:tcPr>
            <w:tcW w:w="1414" w:type="dxa"/>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集中性实践</w:t>
            </w:r>
          </w:p>
        </w:tc>
        <w:tc>
          <w:tcPr>
            <w:tcW w:w="1273" w:type="dxa"/>
            <w:vAlign w:val="center"/>
          </w:tcPr>
          <w:p w:rsidR="00040D40" w:rsidRPr="000D6FD0" w:rsidRDefault="00040D40" w:rsidP="00040D40">
            <w:pPr>
              <w:adjustRightInd w:val="0"/>
              <w:snapToGrid w:val="0"/>
              <w:jc w:val="center"/>
              <w:rPr>
                <w:rFonts w:eastAsia="仿宋_GB2312"/>
                <w:bCs/>
                <w:sz w:val="24"/>
                <w:szCs w:val="32"/>
              </w:rPr>
            </w:pPr>
            <w:r w:rsidRPr="000D6FD0">
              <w:rPr>
                <w:rFonts w:eastAsia="仿宋_GB2312" w:hint="eastAsia"/>
                <w:bCs/>
                <w:sz w:val="24"/>
                <w:szCs w:val="32"/>
              </w:rPr>
              <w:t>8</w:t>
            </w:r>
          </w:p>
        </w:tc>
        <w:tc>
          <w:tcPr>
            <w:tcW w:w="1271" w:type="dxa"/>
            <w:vAlign w:val="center"/>
          </w:tcPr>
          <w:p w:rsidR="00040D40" w:rsidRPr="000D6FD0" w:rsidRDefault="003562B5" w:rsidP="00040D40">
            <w:pPr>
              <w:adjustRightInd w:val="0"/>
              <w:snapToGrid w:val="0"/>
              <w:jc w:val="center"/>
              <w:rPr>
                <w:rFonts w:eastAsia="仿宋_GB2312"/>
                <w:bCs/>
                <w:sz w:val="24"/>
                <w:szCs w:val="32"/>
              </w:rPr>
            </w:pPr>
            <w:r>
              <w:rPr>
                <w:rFonts w:eastAsia="仿宋_GB2312" w:hint="eastAsia"/>
                <w:bCs/>
                <w:sz w:val="24"/>
                <w:szCs w:val="32"/>
              </w:rPr>
              <w:t>8</w:t>
            </w:r>
            <w:r w:rsidR="00040D40" w:rsidRPr="000D6FD0">
              <w:rPr>
                <w:rFonts w:eastAsia="仿宋_GB2312" w:hint="eastAsia"/>
                <w:bCs/>
                <w:sz w:val="24"/>
                <w:szCs w:val="32"/>
              </w:rPr>
              <w:t>周</w:t>
            </w:r>
          </w:p>
        </w:tc>
      </w:tr>
      <w:tr w:rsidR="00040D40" w:rsidRPr="000D6FD0">
        <w:trPr>
          <w:trHeight w:val="614"/>
        </w:trPr>
        <w:tc>
          <w:tcPr>
            <w:tcW w:w="7176" w:type="dxa"/>
            <w:gridSpan w:val="6"/>
            <w:vAlign w:val="center"/>
          </w:tcPr>
          <w:p w:rsidR="00040D40" w:rsidRPr="000D6FD0" w:rsidRDefault="00040D40" w:rsidP="00040D40">
            <w:pPr>
              <w:adjustRightInd w:val="0"/>
              <w:snapToGrid w:val="0"/>
              <w:jc w:val="center"/>
              <w:rPr>
                <w:rFonts w:eastAsia="仿宋_GB2312"/>
              </w:rPr>
            </w:pPr>
            <w:r w:rsidRPr="000D6FD0">
              <w:rPr>
                <w:rFonts w:eastAsia="仿宋_GB2312" w:hint="eastAsia"/>
                <w:bCs/>
                <w:sz w:val="24"/>
                <w:szCs w:val="32"/>
              </w:rPr>
              <w:t>合计（必修）</w:t>
            </w:r>
            <w:r w:rsidRPr="000D6FD0">
              <w:rPr>
                <w:rStyle w:val="a7"/>
                <w:rFonts w:eastAsia="仿宋_GB2312"/>
                <w:bCs/>
                <w:sz w:val="24"/>
                <w:szCs w:val="32"/>
              </w:rPr>
              <w:footnoteReference w:id="21"/>
            </w:r>
          </w:p>
        </w:tc>
        <w:tc>
          <w:tcPr>
            <w:tcW w:w="1273" w:type="dxa"/>
            <w:vAlign w:val="center"/>
          </w:tcPr>
          <w:p w:rsidR="00040D40" w:rsidRPr="000D6FD0" w:rsidRDefault="005818CC" w:rsidP="00040D40">
            <w:pPr>
              <w:adjustRightInd w:val="0"/>
              <w:snapToGrid w:val="0"/>
              <w:jc w:val="center"/>
              <w:rPr>
                <w:rFonts w:eastAsia="仿宋_GB2312"/>
                <w:bCs/>
                <w:sz w:val="24"/>
                <w:szCs w:val="32"/>
              </w:rPr>
            </w:pPr>
            <w:r>
              <w:rPr>
                <w:rFonts w:eastAsia="仿宋_GB2312" w:hint="eastAsia"/>
                <w:bCs/>
                <w:sz w:val="24"/>
                <w:szCs w:val="32"/>
              </w:rPr>
              <w:t>22</w:t>
            </w:r>
          </w:p>
        </w:tc>
        <w:tc>
          <w:tcPr>
            <w:tcW w:w="1271" w:type="dxa"/>
            <w:vAlign w:val="center"/>
          </w:tcPr>
          <w:p w:rsidR="00040D40" w:rsidRPr="000D6FD0" w:rsidRDefault="005818CC" w:rsidP="00040D40">
            <w:pPr>
              <w:widowControl/>
              <w:adjustRightInd w:val="0"/>
              <w:snapToGrid w:val="0"/>
              <w:jc w:val="center"/>
              <w:rPr>
                <w:rFonts w:eastAsia="仿宋_GB2312"/>
                <w:bCs/>
                <w:sz w:val="24"/>
                <w:szCs w:val="32"/>
              </w:rPr>
            </w:pPr>
            <w:r>
              <w:rPr>
                <w:rFonts w:eastAsia="仿宋_GB2312" w:hint="eastAsia"/>
                <w:bCs/>
                <w:sz w:val="24"/>
                <w:szCs w:val="32"/>
              </w:rPr>
              <w:t>216</w:t>
            </w:r>
            <w:r w:rsidR="00040D40" w:rsidRPr="000D6FD0">
              <w:rPr>
                <w:rFonts w:eastAsia="仿宋_GB2312" w:hint="eastAsia"/>
                <w:bCs/>
                <w:sz w:val="24"/>
                <w:szCs w:val="32"/>
              </w:rPr>
              <w:t>学时</w:t>
            </w:r>
            <w:r w:rsidR="00040D40" w:rsidRPr="000D6FD0">
              <w:rPr>
                <w:rFonts w:eastAsia="仿宋_GB2312" w:hint="eastAsia"/>
                <w:bCs/>
                <w:sz w:val="24"/>
                <w:szCs w:val="32"/>
              </w:rPr>
              <w:t>+</w:t>
            </w:r>
            <w:r w:rsidR="003562B5">
              <w:rPr>
                <w:rFonts w:eastAsia="仿宋_GB2312" w:hint="eastAsia"/>
                <w:bCs/>
                <w:sz w:val="24"/>
                <w:szCs w:val="32"/>
              </w:rPr>
              <w:t>16</w:t>
            </w:r>
            <w:r w:rsidR="00040D40" w:rsidRPr="000D6FD0">
              <w:rPr>
                <w:rFonts w:eastAsia="仿宋_GB2312" w:hint="eastAsia"/>
                <w:bCs/>
                <w:sz w:val="24"/>
                <w:szCs w:val="32"/>
              </w:rPr>
              <w:t>周</w:t>
            </w:r>
          </w:p>
        </w:tc>
      </w:tr>
    </w:tbl>
    <w:p w:rsidR="00367A60" w:rsidRPr="000D6FD0" w:rsidRDefault="008A67BF" w:rsidP="00AB20F6">
      <w:pPr>
        <w:spacing w:line="360" w:lineRule="exact"/>
        <w:jc w:val="left"/>
        <w:rPr>
          <w:rFonts w:eastAsia="仿宋_GB2312"/>
          <w:szCs w:val="21"/>
        </w:rPr>
      </w:pPr>
      <w:r w:rsidRPr="000D6FD0">
        <w:rPr>
          <w:rFonts w:eastAsia="仿宋_GB2312" w:hint="eastAsia"/>
          <w:szCs w:val="21"/>
        </w:rPr>
        <w:t>填写说明：</w:t>
      </w:r>
    </w:p>
    <w:p w:rsidR="00367A60" w:rsidRPr="000D6FD0" w:rsidRDefault="008A67BF" w:rsidP="00AB20F6">
      <w:pPr>
        <w:spacing w:line="360" w:lineRule="exact"/>
        <w:jc w:val="left"/>
        <w:rPr>
          <w:rFonts w:eastAsia="仿宋_GB2312"/>
          <w:szCs w:val="21"/>
        </w:rPr>
      </w:pPr>
      <w:r w:rsidRPr="000D6FD0">
        <w:rPr>
          <w:rFonts w:eastAsia="仿宋_GB2312" w:hint="eastAsia"/>
          <w:szCs w:val="21"/>
        </w:rPr>
        <w:t>（</w:t>
      </w:r>
      <w:r w:rsidRPr="000D6FD0">
        <w:rPr>
          <w:rFonts w:eastAsia="仿宋_GB2312" w:hint="eastAsia"/>
          <w:szCs w:val="21"/>
        </w:rPr>
        <w:t>1</w:t>
      </w:r>
      <w:r w:rsidRPr="000D6FD0">
        <w:rPr>
          <w:rFonts w:eastAsia="仿宋_GB2312" w:hint="eastAsia"/>
          <w:szCs w:val="21"/>
        </w:rPr>
        <w:t>）此表所填课程即毕业总学分中实践教学学分所含课程。</w:t>
      </w:r>
    </w:p>
    <w:p w:rsidR="005C0214" w:rsidRPr="00500CE9" w:rsidRDefault="008A67BF" w:rsidP="00500CE9">
      <w:pPr>
        <w:spacing w:line="360" w:lineRule="exact"/>
        <w:jc w:val="left"/>
        <w:rPr>
          <w:rFonts w:eastAsia="仿宋_GB2312"/>
          <w:szCs w:val="21"/>
        </w:rPr>
        <w:sectPr w:rsidR="005C0214" w:rsidRPr="00500CE9" w:rsidSect="00367A60">
          <w:footerReference w:type="default" r:id="rId9"/>
          <w:footnotePr>
            <w:numRestart w:val="eachSect"/>
          </w:footnotePr>
          <w:pgSz w:w="11906" w:h="16838"/>
          <w:pgMar w:top="1134" w:right="1134" w:bottom="1134" w:left="1134" w:header="851" w:footer="1418" w:gutter="0"/>
          <w:cols w:space="720"/>
          <w:docGrid w:type="linesAndChars" w:linePitch="312"/>
        </w:sectPr>
      </w:pPr>
      <w:r w:rsidRPr="000D6FD0">
        <w:rPr>
          <w:rFonts w:eastAsia="仿宋_GB2312" w:hint="eastAsia"/>
          <w:szCs w:val="21"/>
        </w:rPr>
        <w:t>（</w:t>
      </w:r>
      <w:r w:rsidRPr="000D6FD0">
        <w:rPr>
          <w:rFonts w:eastAsia="仿宋_GB2312" w:hint="eastAsia"/>
          <w:szCs w:val="21"/>
        </w:rPr>
        <w:t>2</w:t>
      </w:r>
      <w:r w:rsidRPr="000D6FD0">
        <w:rPr>
          <w:rFonts w:eastAsia="仿宋_GB2312" w:hint="eastAsia"/>
          <w:szCs w:val="21"/>
        </w:rPr>
        <w:t>）课程类型包括以下几种：</w:t>
      </w:r>
      <w:r w:rsidRPr="000D6FD0">
        <w:rPr>
          <w:rFonts w:eastAsia="仿宋_GB2312" w:hint="eastAsia"/>
          <w:szCs w:val="21"/>
        </w:rPr>
        <w:sym w:font="Wingdings" w:char="F081"/>
      </w:r>
      <w:r w:rsidRPr="000D6FD0">
        <w:rPr>
          <w:rFonts w:eastAsia="仿宋_GB2312" w:hint="eastAsia"/>
          <w:szCs w:val="21"/>
        </w:rPr>
        <w:t>独立设置的实验，指不依附于理论教学、内容相对独立的实验课；</w:t>
      </w:r>
      <w:r w:rsidRPr="000D6FD0">
        <w:rPr>
          <w:rFonts w:eastAsia="仿宋_GB2312" w:hint="eastAsia"/>
          <w:szCs w:val="21"/>
        </w:rPr>
        <w:sym w:font="Wingdings" w:char="F082"/>
      </w:r>
      <w:r w:rsidRPr="000D6FD0">
        <w:rPr>
          <w:rFonts w:eastAsia="仿宋_GB2312" w:hint="eastAsia"/>
          <w:szCs w:val="21"/>
        </w:rPr>
        <w:t>理论</w:t>
      </w:r>
      <w:r w:rsidRPr="000D6FD0">
        <w:rPr>
          <w:rFonts w:eastAsia="仿宋_GB2312" w:hint="eastAsia"/>
          <w:szCs w:val="21"/>
        </w:rPr>
        <w:t>+</w:t>
      </w:r>
      <w:r w:rsidRPr="000D6FD0">
        <w:rPr>
          <w:rFonts w:eastAsia="仿宋_GB2312" w:hint="eastAsia"/>
          <w:szCs w:val="21"/>
        </w:rPr>
        <w:t>实验，指包含实验教学内容、理论和实验部分各有一定学分学时的课程；</w:t>
      </w:r>
      <w:r w:rsidRPr="000D6FD0">
        <w:rPr>
          <w:rFonts w:eastAsia="仿宋_GB2312" w:hint="eastAsia"/>
          <w:szCs w:val="21"/>
        </w:rPr>
        <w:sym w:font="Wingdings" w:char="F083"/>
      </w:r>
      <w:r w:rsidRPr="000D6FD0">
        <w:rPr>
          <w:rFonts w:eastAsia="仿宋_GB2312" w:hint="eastAsia"/>
          <w:szCs w:val="21"/>
        </w:rPr>
        <w:t>集中性实践，指独立设置、集中实施的实践课程，如见习、实习、社会调查、社会实践、毕业论文或设计等课程；</w:t>
      </w:r>
      <w:r w:rsidR="003C03A3" w:rsidRPr="000D6FD0">
        <w:rPr>
          <w:rFonts w:eastAsia="仿宋_GB2312" w:hint="eastAsia"/>
          <w:szCs w:val="21"/>
        </w:rPr>
        <w:fldChar w:fldCharType="begin"/>
      </w:r>
      <w:r w:rsidRPr="000D6FD0">
        <w:rPr>
          <w:rFonts w:eastAsia="仿宋_GB2312" w:hint="eastAsia"/>
          <w:szCs w:val="21"/>
        </w:rPr>
        <w:instrText xml:space="preserve"> = 4 \* GB3 \* MERGEFORMAT </w:instrText>
      </w:r>
      <w:r w:rsidR="003C03A3" w:rsidRPr="000D6FD0">
        <w:rPr>
          <w:rFonts w:eastAsia="仿宋_GB2312" w:hint="eastAsia"/>
          <w:szCs w:val="21"/>
        </w:rPr>
        <w:fldChar w:fldCharType="separate"/>
      </w:r>
      <w:r w:rsidRPr="000D6FD0">
        <w:rPr>
          <w:rFonts w:eastAsia="仿宋_GB2312" w:hint="eastAsia"/>
          <w:szCs w:val="21"/>
        </w:rPr>
        <w:t>④</w:t>
      </w:r>
      <w:r w:rsidR="003C03A3" w:rsidRPr="000D6FD0">
        <w:rPr>
          <w:rFonts w:eastAsia="仿宋_GB2312" w:hint="eastAsia"/>
          <w:szCs w:val="21"/>
        </w:rPr>
        <w:fldChar w:fldCharType="end"/>
      </w:r>
      <w:r w:rsidRPr="000D6FD0">
        <w:rPr>
          <w:rFonts w:eastAsia="仿宋_GB2312" w:hint="eastAsia"/>
          <w:szCs w:val="21"/>
        </w:rPr>
        <w:t>分散性实践，指独立设置、分散在学期内多个时段实施的实践课程；</w:t>
      </w:r>
      <w:r w:rsidR="003C03A3" w:rsidRPr="000D6FD0">
        <w:rPr>
          <w:rFonts w:eastAsia="仿宋_GB2312" w:hint="eastAsia"/>
          <w:szCs w:val="21"/>
        </w:rPr>
        <w:fldChar w:fldCharType="begin"/>
      </w:r>
      <w:r w:rsidRPr="000D6FD0">
        <w:rPr>
          <w:rFonts w:eastAsia="仿宋_GB2312" w:hint="eastAsia"/>
          <w:szCs w:val="21"/>
        </w:rPr>
        <w:instrText xml:space="preserve"> = 5 \* GB3 \* MERGEFORMAT </w:instrText>
      </w:r>
      <w:r w:rsidR="003C03A3" w:rsidRPr="000D6FD0">
        <w:rPr>
          <w:rFonts w:eastAsia="仿宋_GB2312" w:hint="eastAsia"/>
          <w:szCs w:val="21"/>
        </w:rPr>
        <w:fldChar w:fldCharType="separate"/>
      </w:r>
      <w:r w:rsidRPr="000D6FD0">
        <w:rPr>
          <w:rFonts w:eastAsia="仿宋_GB2312" w:hint="eastAsia"/>
          <w:szCs w:val="21"/>
        </w:rPr>
        <w:t>⑤</w:t>
      </w:r>
      <w:r w:rsidR="003C03A3" w:rsidRPr="000D6FD0">
        <w:rPr>
          <w:rFonts w:eastAsia="仿宋_GB2312" w:hint="eastAsia"/>
          <w:szCs w:val="21"/>
        </w:rPr>
        <w:fldChar w:fldCharType="end"/>
      </w:r>
      <w:r w:rsidRPr="000D6FD0">
        <w:rPr>
          <w:rFonts w:eastAsia="仿宋_GB2312" w:hint="eastAsia"/>
          <w:szCs w:val="21"/>
        </w:rPr>
        <w:t>理论</w:t>
      </w:r>
      <w:r w:rsidRPr="000D6FD0">
        <w:rPr>
          <w:rFonts w:eastAsia="仿宋_GB2312" w:hint="eastAsia"/>
          <w:szCs w:val="21"/>
        </w:rPr>
        <w:t>+</w:t>
      </w:r>
      <w:r w:rsidRPr="000D6FD0">
        <w:rPr>
          <w:rFonts w:eastAsia="仿宋_GB2312" w:hint="eastAsia"/>
          <w:szCs w:val="21"/>
        </w:rPr>
        <w:t>实践，指包含实践教学内容、理论和实践部分各有一定学分学时的的课程；</w:t>
      </w:r>
      <w:r w:rsidR="003C03A3" w:rsidRPr="000D6FD0">
        <w:rPr>
          <w:rFonts w:eastAsia="仿宋_GB2312" w:hint="eastAsia"/>
          <w:szCs w:val="21"/>
        </w:rPr>
        <w:fldChar w:fldCharType="begin"/>
      </w:r>
      <w:r w:rsidRPr="000D6FD0">
        <w:rPr>
          <w:rFonts w:eastAsia="仿宋_GB2312" w:hint="eastAsia"/>
          <w:szCs w:val="21"/>
        </w:rPr>
        <w:instrText xml:space="preserve"> = 6 \* GB3 \* MERGEFORMAT </w:instrText>
      </w:r>
      <w:r w:rsidR="003C03A3" w:rsidRPr="000D6FD0">
        <w:rPr>
          <w:rFonts w:eastAsia="仿宋_GB2312" w:hint="eastAsia"/>
          <w:szCs w:val="21"/>
        </w:rPr>
        <w:fldChar w:fldCharType="separate"/>
      </w:r>
      <w:r w:rsidRPr="000D6FD0">
        <w:rPr>
          <w:rFonts w:eastAsia="仿宋_GB2312" w:hint="eastAsia"/>
          <w:szCs w:val="21"/>
        </w:rPr>
        <w:t>⑥</w:t>
      </w:r>
      <w:r w:rsidR="003C03A3" w:rsidRPr="000D6FD0">
        <w:rPr>
          <w:rFonts w:eastAsia="仿宋_GB2312" w:hint="eastAsia"/>
          <w:szCs w:val="21"/>
        </w:rPr>
        <w:fldChar w:fldCharType="end"/>
      </w:r>
      <w:r w:rsidRPr="000D6FD0">
        <w:rPr>
          <w:rFonts w:eastAsia="仿宋_GB2312" w:hint="eastAsia"/>
          <w:szCs w:val="21"/>
        </w:rPr>
        <w:t>其他。</w:t>
      </w:r>
    </w:p>
    <w:p w:rsidR="00367A60" w:rsidRPr="000D6FD0" w:rsidRDefault="00500CE9" w:rsidP="003433FD">
      <w:pPr>
        <w:jc w:val="center"/>
        <w:rPr>
          <w:rFonts w:eastAsia="仿宋_GB2312"/>
        </w:rPr>
      </w:pPr>
      <w:r>
        <w:rPr>
          <w:rFonts w:eastAsia="仿宋_GB2312"/>
          <w:noProof/>
        </w:rPr>
        <w:lastRenderedPageBreak/>
        <w:drawing>
          <wp:inline distT="0" distB="0" distL="0" distR="0">
            <wp:extent cx="9187815" cy="6120130"/>
            <wp:effectExtent l="19050" t="0" r="0" b="0"/>
            <wp:docPr id="1" name="图片 0" descr="国际商务课程地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际商务课程地图.png"/>
                    <pic:cNvPicPr/>
                  </pic:nvPicPr>
                  <pic:blipFill>
                    <a:blip r:embed="rId10"/>
                    <a:stretch>
                      <a:fillRect/>
                    </a:stretch>
                  </pic:blipFill>
                  <pic:spPr>
                    <a:xfrm>
                      <a:off x="0" y="0"/>
                      <a:ext cx="9187815" cy="6120130"/>
                    </a:xfrm>
                    <a:prstGeom prst="rect">
                      <a:avLst/>
                    </a:prstGeom>
                  </pic:spPr>
                </pic:pic>
              </a:graphicData>
            </a:graphic>
          </wp:inline>
        </w:drawing>
      </w:r>
    </w:p>
    <w:sectPr w:rsidR="00367A60" w:rsidRPr="000D6FD0" w:rsidSect="005C0214">
      <w:footnotePr>
        <w:numRestart w:val="eachSect"/>
      </w:footnotePr>
      <w:pgSz w:w="16838" w:h="11906" w:orient="landscape"/>
      <w:pgMar w:top="1134" w:right="1134" w:bottom="1134" w:left="1134"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DC1" w:rsidRDefault="000E4DC1" w:rsidP="00367A60">
      <w:r>
        <w:separator/>
      </w:r>
    </w:p>
  </w:endnote>
  <w:endnote w:type="continuationSeparator" w:id="1">
    <w:p w:rsidR="000E4DC1" w:rsidRDefault="000E4DC1" w:rsidP="00367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06148"/>
      <w:docPartObj>
        <w:docPartGallery w:val="Page Numbers (Bottom of Page)"/>
        <w:docPartUnique/>
      </w:docPartObj>
    </w:sdtPr>
    <w:sdtContent>
      <w:p w:rsidR="001B69E2" w:rsidRDefault="003C03A3">
        <w:pPr>
          <w:pStyle w:val="a4"/>
          <w:jc w:val="right"/>
        </w:pPr>
        <w:r w:rsidRPr="003C03A3">
          <w:fldChar w:fldCharType="begin"/>
        </w:r>
        <w:r w:rsidR="004B141D">
          <w:instrText xml:space="preserve"> PAGE   \* MERGEFORMAT </w:instrText>
        </w:r>
        <w:r w:rsidRPr="003C03A3">
          <w:fldChar w:fldCharType="separate"/>
        </w:r>
        <w:r w:rsidR="007415FB" w:rsidRPr="007415FB">
          <w:rPr>
            <w:noProof/>
            <w:lang w:val="zh-CN"/>
          </w:rPr>
          <w:t>5</w:t>
        </w:r>
        <w:r>
          <w:rPr>
            <w:noProof/>
            <w:lang w:val="zh-CN"/>
          </w:rPr>
          <w:fldChar w:fldCharType="end"/>
        </w:r>
      </w:p>
    </w:sdtContent>
  </w:sdt>
  <w:p w:rsidR="001B69E2" w:rsidRDefault="001B69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DC1" w:rsidRDefault="000E4DC1" w:rsidP="00367A60">
      <w:r>
        <w:separator/>
      </w:r>
    </w:p>
  </w:footnote>
  <w:footnote w:type="continuationSeparator" w:id="1">
    <w:p w:rsidR="000E4DC1" w:rsidRDefault="000E4DC1" w:rsidP="00367A60">
      <w:r>
        <w:continuationSeparator/>
      </w:r>
    </w:p>
  </w:footnote>
  <w:footnote w:id="2">
    <w:p w:rsidR="005916DD" w:rsidRPr="005C0214" w:rsidRDefault="005916DD">
      <w:pPr>
        <w:pStyle w:val="a6"/>
        <w:rPr>
          <w:rFonts w:ascii="宋体" w:eastAsia="宋体" w:hAnsi="宋体"/>
        </w:rPr>
      </w:pPr>
      <w:r w:rsidRPr="005C0214">
        <w:rPr>
          <w:rStyle w:val="a7"/>
          <w:rFonts w:ascii="宋体" w:eastAsia="宋体" w:hAnsi="宋体"/>
        </w:rPr>
        <w:footnoteRef/>
      </w:r>
      <w:r w:rsidRPr="005C0214">
        <w:rPr>
          <w:rFonts w:ascii="宋体" w:eastAsia="宋体" w:hAnsi="宋体" w:hint="eastAsia"/>
        </w:rPr>
        <w:t>6必修学分+2指定选修学分。</w:t>
      </w:r>
    </w:p>
  </w:footnote>
  <w:footnote w:id="3">
    <w:p w:rsidR="005916DD" w:rsidRPr="005C0214" w:rsidRDefault="005916DD">
      <w:pPr>
        <w:pStyle w:val="a6"/>
        <w:rPr>
          <w:rFonts w:ascii="宋体" w:eastAsia="宋体" w:hAnsi="宋体"/>
        </w:rPr>
      </w:pPr>
      <w:r w:rsidRPr="005C0214">
        <w:rPr>
          <w:rStyle w:val="a7"/>
          <w:rFonts w:ascii="宋体" w:eastAsia="宋体" w:hAnsi="宋体"/>
        </w:rPr>
        <w:footnoteRef/>
      </w:r>
      <w:r w:rsidRPr="005C0214">
        <w:rPr>
          <w:rFonts w:ascii="宋体" w:eastAsia="宋体" w:hAnsi="宋体" w:hint="eastAsia"/>
        </w:rPr>
        <w:t>广州校区</w:t>
      </w:r>
      <w:r w:rsidRPr="005C0214">
        <w:rPr>
          <w:rFonts w:ascii="宋体" w:eastAsia="宋体" w:hAnsi="宋体"/>
        </w:rPr>
        <w:t>南校园和珠海</w:t>
      </w:r>
      <w:r w:rsidRPr="005C0214">
        <w:rPr>
          <w:rFonts w:ascii="宋体" w:eastAsia="宋体" w:hAnsi="宋体" w:hint="eastAsia"/>
        </w:rPr>
        <w:t>校区学期</w:t>
      </w:r>
      <w:r w:rsidRPr="005C0214">
        <w:rPr>
          <w:rFonts w:ascii="宋体" w:eastAsia="宋体" w:hAnsi="宋体"/>
        </w:rPr>
        <w:t>为第</w:t>
      </w:r>
      <w:r w:rsidRPr="005C0214">
        <w:rPr>
          <w:rFonts w:ascii="宋体" w:eastAsia="宋体" w:hAnsi="宋体" w:hint="eastAsia"/>
        </w:rPr>
        <w:t>1学期、广州校区东校园开课</w:t>
      </w:r>
      <w:r w:rsidRPr="005C0214">
        <w:rPr>
          <w:rFonts w:ascii="宋体" w:eastAsia="宋体" w:hAnsi="宋体"/>
        </w:rPr>
        <w:t>学期为第2</w:t>
      </w:r>
      <w:r w:rsidRPr="005C0214">
        <w:rPr>
          <w:rFonts w:ascii="宋体" w:eastAsia="宋体" w:hAnsi="宋体" w:hint="eastAsia"/>
        </w:rPr>
        <w:t>学期。</w:t>
      </w:r>
    </w:p>
  </w:footnote>
  <w:footnote w:id="4">
    <w:p w:rsidR="005916DD" w:rsidRPr="005C0214" w:rsidRDefault="005916DD">
      <w:pPr>
        <w:pStyle w:val="a6"/>
        <w:rPr>
          <w:rFonts w:ascii="宋体" w:eastAsia="宋体" w:hAnsi="宋体"/>
        </w:rPr>
      </w:pPr>
      <w:r w:rsidRPr="005C0214">
        <w:rPr>
          <w:rStyle w:val="a7"/>
          <w:rFonts w:ascii="宋体" w:eastAsia="宋体" w:hAnsi="宋体"/>
        </w:rPr>
        <w:footnoteRef/>
      </w:r>
      <w:r w:rsidRPr="005C0214">
        <w:rPr>
          <w:rFonts w:ascii="宋体" w:eastAsia="宋体" w:hAnsi="宋体" w:hint="eastAsia"/>
        </w:rPr>
        <w:t>广州校区</w:t>
      </w:r>
      <w:r w:rsidRPr="005C0214">
        <w:rPr>
          <w:rFonts w:ascii="宋体" w:eastAsia="宋体" w:hAnsi="宋体"/>
        </w:rPr>
        <w:t>东校园开课学期为第</w:t>
      </w:r>
      <w:r w:rsidRPr="005C0214">
        <w:rPr>
          <w:rFonts w:ascii="宋体" w:eastAsia="宋体" w:hAnsi="宋体" w:hint="eastAsia"/>
        </w:rPr>
        <w:t>1学期，广州校区</w:t>
      </w:r>
      <w:r w:rsidRPr="005C0214">
        <w:rPr>
          <w:rFonts w:ascii="宋体" w:eastAsia="宋体" w:hAnsi="宋体"/>
        </w:rPr>
        <w:t>南校园和珠海</w:t>
      </w:r>
      <w:r w:rsidRPr="005C0214">
        <w:rPr>
          <w:rFonts w:ascii="宋体" w:eastAsia="宋体" w:hAnsi="宋体" w:hint="eastAsia"/>
        </w:rPr>
        <w:t>校区学期</w:t>
      </w:r>
      <w:r w:rsidRPr="005C0214">
        <w:rPr>
          <w:rFonts w:ascii="宋体" w:eastAsia="宋体" w:hAnsi="宋体"/>
        </w:rPr>
        <w:t>为第2</w:t>
      </w:r>
      <w:r w:rsidRPr="005C0214">
        <w:rPr>
          <w:rFonts w:ascii="宋体" w:eastAsia="宋体" w:hAnsi="宋体" w:hint="eastAsia"/>
        </w:rPr>
        <w:t>学期。</w:t>
      </w:r>
    </w:p>
  </w:footnote>
  <w:footnote w:id="5">
    <w:p w:rsidR="005916DD" w:rsidRPr="005C0214" w:rsidRDefault="005916DD">
      <w:pPr>
        <w:pStyle w:val="a6"/>
        <w:rPr>
          <w:rFonts w:ascii="宋体" w:eastAsia="宋体" w:hAnsi="宋体"/>
        </w:rPr>
      </w:pPr>
      <w:r w:rsidRPr="005C0214">
        <w:rPr>
          <w:rStyle w:val="a7"/>
          <w:rFonts w:ascii="宋体" w:eastAsia="宋体" w:hAnsi="宋体"/>
        </w:rPr>
        <w:footnoteRef/>
      </w:r>
      <w:r w:rsidRPr="005C0214">
        <w:rPr>
          <w:rFonts w:ascii="宋体" w:eastAsia="宋体" w:hAnsi="宋体" w:hint="eastAsia"/>
          <w:szCs w:val="21"/>
        </w:rPr>
        <w:t>包含政治理论社会实践活动</w:t>
      </w:r>
      <w:r w:rsidRPr="005C0214">
        <w:rPr>
          <w:rFonts w:ascii="宋体" w:eastAsia="宋体" w:hAnsi="宋体"/>
          <w:szCs w:val="21"/>
        </w:rPr>
        <w:t>2</w:t>
      </w:r>
      <w:r w:rsidRPr="005C0214">
        <w:rPr>
          <w:rFonts w:ascii="宋体" w:eastAsia="宋体" w:hAnsi="宋体" w:hint="eastAsia"/>
          <w:szCs w:val="21"/>
        </w:rPr>
        <w:t>个学分。</w:t>
      </w:r>
    </w:p>
  </w:footnote>
  <w:footnote w:id="6">
    <w:p w:rsidR="005916DD" w:rsidRPr="005C0214" w:rsidRDefault="005916DD">
      <w:pPr>
        <w:pStyle w:val="a6"/>
        <w:rPr>
          <w:rFonts w:ascii="宋体" w:eastAsia="宋体" w:hAnsi="宋体"/>
        </w:rPr>
      </w:pPr>
      <w:r w:rsidRPr="005C0214">
        <w:rPr>
          <w:rStyle w:val="a7"/>
          <w:rFonts w:ascii="宋体" w:eastAsia="宋体" w:hAnsi="宋体"/>
        </w:rPr>
        <w:footnoteRef/>
      </w:r>
      <w:r w:rsidRPr="005C0214">
        <w:rPr>
          <w:rFonts w:ascii="宋体" w:eastAsia="宋体" w:hAnsi="宋体" w:hint="eastAsia"/>
        </w:rPr>
        <w:t>广州校区</w:t>
      </w:r>
      <w:r w:rsidRPr="005C0214">
        <w:rPr>
          <w:rFonts w:ascii="宋体" w:eastAsia="宋体" w:hAnsi="宋体"/>
        </w:rPr>
        <w:t>南校园和珠海</w:t>
      </w:r>
      <w:r w:rsidRPr="005C0214">
        <w:rPr>
          <w:rFonts w:ascii="宋体" w:eastAsia="宋体" w:hAnsi="宋体" w:hint="eastAsia"/>
        </w:rPr>
        <w:t>校区学期</w:t>
      </w:r>
      <w:r w:rsidRPr="005C0214">
        <w:rPr>
          <w:rFonts w:ascii="宋体" w:eastAsia="宋体" w:hAnsi="宋体"/>
        </w:rPr>
        <w:t>为第3</w:t>
      </w:r>
      <w:r w:rsidRPr="005C0214">
        <w:rPr>
          <w:rFonts w:ascii="宋体" w:eastAsia="宋体" w:hAnsi="宋体" w:hint="eastAsia"/>
        </w:rPr>
        <w:t>学期，广州校区北校园</w:t>
      </w:r>
      <w:r w:rsidRPr="005C0214">
        <w:rPr>
          <w:rFonts w:ascii="宋体" w:eastAsia="宋体" w:hAnsi="宋体"/>
        </w:rPr>
        <w:t>、东校园开课学期为第4</w:t>
      </w:r>
      <w:r w:rsidRPr="005C0214">
        <w:rPr>
          <w:rFonts w:ascii="宋体" w:eastAsia="宋体" w:hAnsi="宋体" w:hint="eastAsia"/>
        </w:rPr>
        <w:t>学期。</w:t>
      </w:r>
    </w:p>
  </w:footnote>
  <w:footnote w:id="7">
    <w:p w:rsidR="005916DD" w:rsidRDefault="005916DD">
      <w:pPr>
        <w:pStyle w:val="a6"/>
      </w:pPr>
      <w:r w:rsidRPr="005C0214">
        <w:rPr>
          <w:rStyle w:val="a7"/>
          <w:rFonts w:ascii="宋体" w:eastAsia="宋体" w:hAnsi="宋体"/>
        </w:rPr>
        <w:footnoteRef/>
      </w:r>
      <w:r w:rsidRPr="005C0214">
        <w:rPr>
          <w:rFonts w:ascii="宋体" w:eastAsia="宋体" w:hAnsi="宋体" w:hint="eastAsia"/>
        </w:rPr>
        <w:t>广州校区</w:t>
      </w:r>
      <w:r w:rsidRPr="005C0214">
        <w:rPr>
          <w:rFonts w:ascii="宋体" w:eastAsia="宋体" w:hAnsi="宋体"/>
        </w:rPr>
        <w:t>东校园开课学期为第3</w:t>
      </w:r>
      <w:r w:rsidRPr="005C0214">
        <w:rPr>
          <w:rFonts w:ascii="宋体" w:eastAsia="宋体" w:hAnsi="宋体" w:hint="eastAsia"/>
        </w:rPr>
        <w:t>学期，广州校区</w:t>
      </w:r>
      <w:r w:rsidRPr="005C0214">
        <w:rPr>
          <w:rFonts w:ascii="宋体" w:eastAsia="宋体" w:hAnsi="宋体"/>
        </w:rPr>
        <w:t>南校园和珠海</w:t>
      </w:r>
      <w:r w:rsidRPr="005C0214">
        <w:rPr>
          <w:rFonts w:ascii="宋体" w:eastAsia="宋体" w:hAnsi="宋体" w:hint="eastAsia"/>
        </w:rPr>
        <w:t>校区学期</w:t>
      </w:r>
      <w:r w:rsidRPr="005C0214">
        <w:rPr>
          <w:rFonts w:ascii="宋体" w:eastAsia="宋体" w:hAnsi="宋体"/>
        </w:rPr>
        <w:t>为第4</w:t>
      </w:r>
      <w:r w:rsidRPr="005C0214">
        <w:rPr>
          <w:rFonts w:ascii="宋体" w:eastAsia="宋体" w:hAnsi="宋体" w:hint="eastAsia"/>
        </w:rPr>
        <w:t>学期。</w:t>
      </w:r>
    </w:p>
  </w:footnote>
  <w:footnote w:id="8">
    <w:p w:rsidR="005818CC" w:rsidRPr="005C0214" w:rsidRDefault="005818CC">
      <w:pPr>
        <w:pStyle w:val="a6"/>
        <w:rPr>
          <w:rFonts w:ascii="宋体" w:eastAsia="宋体" w:hAnsi="宋体"/>
        </w:rPr>
      </w:pPr>
      <w:r w:rsidRPr="005C0214">
        <w:rPr>
          <w:rStyle w:val="a7"/>
          <w:rFonts w:ascii="宋体" w:eastAsia="宋体" w:hAnsi="宋体"/>
        </w:rPr>
        <w:footnoteRef/>
      </w:r>
      <w:r w:rsidRPr="005C0214">
        <w:rPr>
          <w:rFonts w:ascii="宋体" w:eastAsia="宋体" w:hAnsi="宋体" w:hint="eastAsia"/>
        </w:rPr>
        <w:t>获得学院选拔的学生修读《高级英文写作》课</w:t>
      </w:r>
    </w:p>
  </w:footnote>
  <w:footnote w:id="9">
    <w:p w:rsidR="005818CC" w:rsidRDefault="005818CC">
      <w:pPr>
        <w:pStyle w:val="a6"/>
        <w:rPr>
          <w:rFonts w:ascii="宋体" w:eastAsia="宋体" w:hAnsi="宋体"/>
          <w:sz w:val="21"/>
          <w:szCs w:val="21"/>
        </w:rPr>
      </w:pPr>
      <w:r w:rsidRPr="005C0214">
        <w:rPr>
          <w:rStyle w:val="a7"/>
          <w:rFonts w:ascii="宋体" w:eastAsia="宋体" w:hAnsi="宋体"/>
        </w:rPr>
        <w:footnoteRef/>
      </w:r>
      <w:r w:rsidRPr="005C0214">
        <w:rPr>
          <w:rFonts w:ascii="宋体" w:eastAsia="宋体" w:hAnsi="宋体" w:hint="eastAsia"/>
        </w:rPr>
        <w:t>获得学院选拔的学生修读《高级英文写作》课</w:t>
      </w:r>
    </w:p>
  </w:footnote>
  <w:footnote w:id="10">
    <w:p w:rsidR="00CB3C98" w:rsidRDefault="00CB3C98">
      <w:pPr>
        <w:pStyle w:val="a6"/>
      </w:pPr>
      <w:r>
        <w:rPr>
          <w:rStyle w:val="a7"/>
        </w:rPr>
        <w:footnoteRef/>
      </w:r>
      <w:r>
        <w:rPr>
          <w:rFonts w:ascii="宋体" w:eastAsia="宋体" w:hAnsi="宋体" w:hint="eastAsia"/>
        </w:rPr>
        <w:t>LN2162计算机编程语言(Python)、LN2164计算机编程语言（Matlab）及LN2166计算机编程语言（R）三门课程三选一。</w:t>
      </w:r>
    </w:p>
  </w:footnote>
  <w:footnote w:id="11">
    <w:p w:rsidR="00CB3C98" w:rsidRDefault="00CB3C98">
      <w:pPr>
        <w:pStyle w:val="a6"/>
      </w:pPr>
      <w:r>
        <w:rPr>
          <w:rStyle w:val="a7"/>
        </w:rPr>
        <w:footnoteRef/>
      </w:r>
      <w:r>
        <w:rPr>
          <w:rFonts w:ascii="宋体" w:eastAsia="宋体" w:hAnsi="宋体" w:hint="eastAsia"/>
        </w:rPr>
        <w:t>LN2162计算机编程语言(Python)、LN2164计算机编程语言（Matlab）及LN2166计算机编程语言（R）三门课程三选一。</w:t>
      </w:r>
    </w:p>
  </w:footnote>
  <w:footnote w:id="12">
    <w:p w:rsidR="00CB3C98" w:rsidRDefault="00CB3C98">
      <w:pPr>
        <w:pStyle w:val="a6"/>
        <w:rPr>
          <w:rFonts w:ascii="宋体" w:eastAsia="宋体" w:hAnsi="宋体"/>
        </w:rPr>
      </w:pPr>
      <w:r>
        <w:rPr>
          <w:rStyle w:val="a7"/>
        </w:rPr>
        <w:footnoteRef/>
      </w:r>
      <w:r>
        <w:rPr>
          <w:rFonts w:ascii="宋体" w:eastAsia="宋体" w:hAnsi="宋体" w:hint="eastAsia"/>
        </w:rPr>
        <w:t>LN2162计算机编程语言(Python)、LN2164计算机编程语言（Matlab）及LN2166计算机编程语言（R）三门课程三选一。</w:t>
      </w:r>
    </w:p>
  </w:footnote>
  <w:footnote w:id="13">
    <w:p w:rsidR="00CB3C98" w:rsidRPr="00780904" w:rsidRDefault="00CB3C98">
      <w:pPr>
        <w:pStyle w:val="a6"/>
      </w:pPr>
      <w:r>
        <w:rPr>
          <w:rStyle w:val="a7"/>
        </w:rPr>
        <w:footnoteRef/>
      </w:r>
      <w:r w:rsidRPr="00780904">
        <w:rPr>
          <w:rFonts w:asciiTheme="minorEastAsia" w:eastAsiaTheme="minorEastAsia" w:hAnsiTheme="minorEastAsia" w:hint="eastAsia"/>
        </w:rPr>
        <w:t>该课程属于通识教育全球视野类。</w:t>
      </w:r>
    </w:p>
  </w:footnote>
  <w:footnote w:id="14">
    <w:p w:rsidR="00CB3C98" w:rsidRDefault="00CB3C98">
      <w:pPr>
        <w:pStyle w:val="a6"/>
      </w:pPr>
      <w:r>
        <w:rPr>
          <w:rStyle w:val="a7"/>
        </w:rPr>
        <w:footnoteRef/>
      </w:r>
      <w:r w:rsidRPr="00E04241">
        <w:rPr>
          <w:rFonts w:ascii="宋体" w:eastAsia="宋体" w:hAnsi="宋体" w:hint="eastAsia"/>
        </w:rPr>
        <w:t>本硕博贯通课程是硕士、博士研究生课程向本科生开放。排课时间参照同期硕士、博士研究生课表，难度较本科生课程高，供学有余力学生选修。</w:t>
      </w:r>
    </w:p>
  </w:footnote>
  <w:footnote w:id="15">
    <w:p w:rsidR="00CB3C98" w:rsidRPr="002A723A" w:rsidRDefault="00CB3C98">
      <w:pPr>
        <w:pStyle w:val="a6"/>
      </w:pPr>
      <w:r>
        <w:rPr>
          <w:rStyle w:val="a7"/>
        </w:rPr>
        <w:footnoteRef/>
      </w:r>
      <w:r w:rsidRPr="007360CE">
        <w:rPr>
          <w:rFonts w:ascii="宋体" w:eastAsia="宋体" w:hAnsi="宋体" w:hint="eastAsia"/>
        </w:rPr>
        <w:t>面向学术型硕士生。</w:t>
      </w:r>
    </w:p>
  </w:footnote>
  <w:footnote w:id="16">
    <w:p w:rsidR="00CB3C98" w:rsidRDefault="00CB3C98">
      <w:pPr>
        <w:pStyle w:val="a6"/>
      </w:pPr>
      <w:r>
        <w:rPr>
          <w:rStyle w:val="a7"/>
        </w:rPr>
        <w:footnoteRef/>
      </w:r>
      <w:r w:rsidRPr="007360CE">
        <w:rPr>
          <w:rFonts w:ascii="宋体" w:eastAsia="宋体" w:hAnsi="宋体" w:hint="eastAsia"/>
        </w:rPr>
        <w:t>面向金融专业型硕士生。</w:t>
      </w:r>
    </w:p>
  </w:footnote>
  <w:footnote w:id="17">
    <w:p w:rsidR="005818CC" w:rsidRPr="00C21687" w:rsidRDefault="005818CC">
      <w:pPr>
        <w:pStyle w:val="a6"/>
        <w:rPr>
          <w:rFonts w:asciiTheme="minorEastAsia" w:eastAsiaTheme="minorEastAsia" w:hAnsiTheme="minorEastAsia"/>
        </w:rPr>
      </w:pPr>
      <w:r w:rsidRPr="00C21687">
        <w:rPr>
          <w:rStyle w:val="a7"/>
          <w:rFonts w:asciiTheme="minorEastAsia" w:eastAsiaTheme="minorEastAsia" w:hAnsiTheme="minorEastAsia"/>
        </w:rPr>
        <w:footnoteRef/>
      </w:r>
      <w:r w:rsidRPr="00C21687">
        <w:rPr>
          <w:rFonts w:asciiTheme="minorEastAsia" w:eastAsiaTheme="minorEastAsia" w:hAnsiTheme="minorEastAsia"/>
        </w:rPr>
        <w:t>LN201</w:t>
      </w:r>
      <w:r w:rsidRPr="00C21687">
        <w:rPr>
          <w:rFonts w:asciiTheme="minorEastAsia" w:eastAsiaTheme="minorEastAsia" w:hAnsiTheme="minorEastAsia" w:hint="eastAsia"/>
        </w:rPr>
        <w:t>英文写作和</w:t>
      </w:r>
      <w:r w:rsidRPr="00C21687">
        <w:rPr>
          <w:rFonts w:asciiTheme="minorEastAsia" w:eastAsiaTheme="minorEastAsia" w:hAnsiTheme="minorEastAsia"/>
        </w:rPr>
        <w:t>LN203</w:t>
      </w:r>
      <w:r w:rsidRPr="00C21687">
        <w:rPr>
          <w:rFonts w:asciiTheme="minorEastAsia" w:eastAsiaTheme="minorEastAsia" w:hAnsiTheme="minorEastAsia" w:hint="eastAsia"/>
        </w:rPr>
        <w:t>高级英文写作第二学年第一和第二学期滚动开课</w:t>
      </w:r>
      <w:r w:rsidRPr="00C21687">
        <w:rPr>
          <w:rFonts w:asciiTheme="minorEastAsia" w:eastAsiaTheme="minorEastAsia" w:hAnsiTheme="minorEastAsia"/>
        </w:rPr>
        <w:t>,</w:t>
      </w:r>
      <w:r w:rsidRPr="00C21687">
        <w:rPr>
          <w:rFonts w:asciiTheme="minorEastAsia" w:eastAsiaTheme="minorEastAsia" w:hAnsiTheme="minorEastAsia" w:hint="eastAsia"/>
        </w:rPr>
        <w:t>每学期分别计</w:t>
      </w:r>
      <w:r w:rsidRPr="00C21687">
        <w:rPr>
          <w:rFonts w:asciiTheme="minorEastAsia" w:eastAsiaTheme="minorEastAsia" w:hAnsiTheme="minorEastAsia"/>
        </w:rPr>
        <w:t>2</w:t>
      </w:r>
      <w:r w:rsidRPr="00C21687">
        <w:rPr>
          <w:rFonts w:asciiTheme="minorEastAsia" w:eastAsiaTheme="minorEastAsia" w:hAnsiTheme="minorEastAsia" w:hint="eastAsia"/>
        </w:rPr>
        <w:t>学分。</w:t>
      </w:r>
    </w:p>
  </w:footnote>
  <w:footnote w:id="18">
    <w:p w:rsidR="005818CC" w:rsidRPr="00C21687" w:rsidRDefault="005818CC">
      <w:pPr>
        <w:pStyle w:val="a6"/>
        <w:rPr>
          <w:rFonts w:asciiTheme="minorEastAsia" w:eastAsiaTheme="minorEastAsia" w:hAnsiTheme="minorEastAsia"/>
        </w:rPr>
      </w:pPr>
      <w:r w:rsidRPr="00C21687">
        <w:rPr>
          <w:rStyle w:val="a7"/>
          <w:rFonts w:asciiTheme="minorEastAsia" w:eastAsiaTheme="minorEastAsia" w:hAnsiTheme="minorEastAsia"/>
        </w:rPr>
        <w:footnoteRef/>
      </w:r>
      <w:r w:rsidRPr="00C21687">
        <w:rPr>
          <w:rFonts w:asciiTheme="minorEastAsia" w:eastAsiaTheme="minorEastAsia" w:hAnsiTheme="minorEastAsia" w:hint="eastAsia"/>
        </w:rPr>
        <w:t>本硕博贯通专选课不计入本表。</w:t>
      </w:r>
    </w:p>
  </w:footnote>
  <w:footnote w:id="19">
    <w:p w:rsidR="005818CC" w:rsidRPr="00C21687" w:rsidRDefault="005818CC">
      <w:pPr>
        <w:pStyle w:val="a6"/>
        <w:rPr>
          <w:rFonts w:asciiTheme="minorEastAsia" w:eastAsiaTheme="minorEastAsia" w:hAnsiTheme="minorEastAsia"/>
        </w:rPr>
      </w:pPr>
      <w:r w:rsidRPr="00C21687">
        <w:rPr>
          <w:rStyle w:val="a7"/>
          <w:rFonts w:asciiTheme="minorEastAsia" w:eastAsiaTheme="minorEastAsia" w:hAnsiTheme="minorEastAsia"/>
        </w:rPr>
        <w:footnoteRef/>
      </w:r>
      <w:r w:rsidRPr="00C21687">
        <w:rPr>
          <w:rFonts w:asciiTheme="minorEastAsia" w:eastAsiaTheme="minorEastAsia" w:hAnsiTheme="minorEastAsia" w:hint="eastAsia"/>
          <w:bCs/>
          <w:szCs w:val="21"/>
        </w:rPr>
        <w:t>由于专业核心课</w:t>
      </w:r>
      <w:r w:rsidRPr="00C21687">
        <w:rPr>
          <w:rFonts w:asciiTheme="minorEastAsia" w:eastAsiaTheme="minorEastAsia" w:hAnsiTheme="minorEastAsia"/>
          <w:bCs/>
          <w:szCs w:val="21"/>
        </w:rPr>
        <w:t>7</w:t>
      </w:r>
      <w:r w:rsidRPr="00C21687">
        <w:rPr>
          <w:rFonts w:asciiTheme="minorEastAsia" w:eastAsiaTheme="minorEastAsia" w:hAnsiTheme="minorEastAsia" w:hint="eastAsia"/>
          <w:bCs/>
          <w:szCs w:val="21"/>
        </w:rPr>
        <w:t>选</w:t>
      </w:r>
      <w:r w:rsidRPr="00C21687">
        <w:rPr>
          <w:rFonts w:asciiTheme="minorEastAsia" w:eastAsiaTheme="minorEastAsia" w:hAnsiTheme="minorEastAsia"/>
          <w:bCs/>
          <w:szCs w:val="21"/>
        </w:rPr>
        <w:t>6</w:t>
      </w:r>
      <w:r w:rsidRPr="00C21687">
        <w:rPr>
          <w:rFonts w:asciiTheme="minorEastAsia" w:eastAsiaTheme="minorEastAsia" w:hAnsiTheme="minorEastAsia" w:hint="eastAsia"/>
          <w:bCs/>
          <w:szCs w:val="21"/>
        </w:rPr>
        <w:t>，所以专必课学分合计为</w:t>
      </w:r>
      <w:r w:rsidRPr="00C21687">
        <w:rPr>
          <w:rFonts w:asciiTheme="minorEastAsia" w:eastAsiaTheme="minorEastAsia" w:hAnsiTheme="minorEastAsia"/>
          <w:bCs/>
          <w:szCs w:val="21"/>
        </w:rPr>
        <w:t>8</w:t>
      </w:r>
      <w:r>
        <w:rPr>
          <w:rFonts w:asciiTheme="minorEastAsia" w:eastAsiaTheme="minorEastAsia" w:hAnsiTheme="minorEastAsia" w:hint="eastAsia"/>
          <w:bCs/>
          <w:szCs w:val="21"/>
        </w:rPr>
        <w:t>5或</w:t>
      </w:r>
      <w:r w:rsidRPr="00C21687">
        <w:rPr>
          <w:rFonts w:asciiTheme="minorEastAsia" w:eastAsiaTheme="minorEastAsia" w:hAnsiTheme="minorEastAsia"/>
          <w:bCs/>
          <w:szCs w:val="21"/>
        </w:rPr>
        <w:t>8</w:t>
      </w:r>
      <w:r>
        <w:rPr>
          <w:rFonts w:asciiTheme="minorEastAsia" w:eastAsiaTheme="minorEastAsia" w:hAnsiTheme="minorEastAsia" w:hint="eastAsia"/>
          <w:bCs/>
          <w:szCs w:val="21"/>
        </w:rPr>
        <w:t>6</w:t>
      </w:r>
      <w:r w:rsidRPr="00C21687">
        <w:rPr>
          <w:rFonts w:asciiTheme="minorEastAsia" w:eastAsiaTheme="minorEastAsia" w:hAnsiTheme="minorEastAsia" w:hint="eastAsia"/>
          <w:bCs/>
          <w:szCs w:val="21"/>
        </w:rPr>
        <w:t>。</w:t>
      </w:r>
    </w:p>
  </w:footnote>
  <w:footnote w:id="20">
    <w:p w:rsidR="005818CC" w:rsidRPr="009B3276" w:rsidRDefault="005818CC">
      <w:pPr>
        <w:pStyle w:val="a6"/>
      </w:pPr>
      <w:r w:rsidRPr="00C21687">
        <w:rPr>
          <w:rStyle w:val="a7"/>
          <w:rFonts w:asciiTheme="minorEastAsia" w:eastAsiaTheme="minorEastAsia" w:hAnsiTheme="minorEastAsia"/>
        </w:rPr>
        <w:footnoteRef/>
      </w:r>
      <w:r w:rsidRPr="00C21687">
        <w:rPr>
          <w:rFonts w:asciiTheme="minorEastAsia" w:eastAsiaTheme="minorEastAsia" w:hAnsiTheme="minorEastAsia" w:hint="eastAsia"/>
          <w:bCs/>
          <w:szCs w:val="21"/>
        </w:rPr>
        <w:t>由于专业核心课</w:t>
      </w:r>
      <w:r w:rsidRPr="00C21687">
        <w:rPr>
          <w:rFonts w:asciiTheme="minorEastAsia" w:eastAsiaTheme="minorEastAsia" w:hAnsiTheme="minorEastAsia"/>
          <w:bCs/>
          <w:szCs w:val="21"/>
        </w:rPr>
        <w:t>7</w:t>
      </w:r>
      <w:r w:rsidRPr="00C21687">
        <w:rPr>
          <w:rFonts w:asciiTheme="minorEastAsia" w:eastAsiaTheme="minorEastAsia" w:hAnsiTheme="minorEastAsia" w:hint="eastAsia"/>
          <w:bCs/>
          <w:szCs w:val="21"/>
        </w:rPr>
        <w:t>选</w:t>
      </w:r>
      <w:r w:rsidRPr="00C21687">
        <w:rPr>
          <w:rFonts w:asciiTheme="minorEastAsia" w:eastAsiaTheme="minorEastAsia" w:hAnsiTheme="minorEastAsia"/>
          <w:bCs/>
          <w:szCs w:val="21"/>
        </w:rPr>
        <w:t>6</w:t>
      </w:r>
      <w:r w:rsidRPr="00C21687">
        <w:rPr>
          <w:rFonts w:asciiTheme="minorEastAsia" w:eastAsiaTheme="minorEastAsia" w:hAnsiTheme="minorEastAsia" w:hint="eastAsia"/>
          <w:bCs/>
          <w:szCs w:val="21"/>
        </w:rPr>
        <w:t>和</w:t>
      </w:r>
      <w:r w:rsidRPr="00C21687">
        <w:rPr>
          <w:rFonts w:asciiTheme="minorEastAsia" w:eastAsiaTheme="minorEastAsia" w:hAnsiTheme="minorEastAsia"/>
        </w:rPr>
        <w:t>LN201</w:t>
      </w:r>
      <w:r w:rsidRPr="00C21687">
        <w:rPr>
          <w:rFonts w:asciiTheme="minorEastAsia" w:eastAsiaTheme="minorEastAsia" w:hAnsiTheme="minorEastAsia" w:hint="eastAsia"/>
        </w:rPr>
        <w:t>英文写作和</w:t>
      </w:r>
      <w:r w:rsidRPr="00C21687">
        <w:rPr>
          <w:rFonts w:asciiTheme="minorEastAsia" w:eastAsiaTheme="minorEastAsia" w:hAnsiTheme="minorEastAsia"/>
        </w:rPr>
        <w:t>LN203</w:t>
      </w:r>
      <w:r w:rsidRPr="00C21687">
        <w:rPr>
          <w:rFonts w:asciiTheme="minorEastAsia" w:eastAsiaTheme="minorEastAsia" w:hAnsiTheme="minorEastAsia" w:hint="eastAsia"/>
        </w:rPr>
        <w:t>高级英文写作滚动开课，所以合计学时之和不等于各学期学时的简单相加。</w:t>
      </w:r>
    </w:p>
  </w:footnote>
  <w:footnote w:id="21">
    <w:p w:rsidR="005818CC" w:rsidRDefault="005818CC">
      <w:pPr>
        <w:pStyle w:val="a6"/>
      </w:pPr>
      <w:r>
        <w:rPr>
          <w:rStyle w:val="a7"/>
        </w:rPr>
        <w:footnoteRef/>
      </w:r>
      <w:r w:rsidRPr="00D254CC">
        <w:rPr>
          <w:rFonts w:ascii="宋体" w:eastAsia="宋体" w:hAnsi="宋体" w:hint="eastAsia"/>
        </w:rPr>
        <w:t>实践教学环节的必修课学分合计为</w:t>
      </w:r>
      <w:r>
        <w:rPr>
          <w:rFonts w:ascii="宋体" w:eastAsia="宋体" w:hAnsi="宋体" w:hint="eastAsia"/>
        </w:rPr>
        <w:t>22，学时合计为216</w:t>
      </w:r>
      <w:r w:rsidRPr="001C7440">
        <w:rPr>
          <w:rFonts w:ascii="宋体" w:eastAsia="宋体" w:hAnsi="宋体" w:hint="eastAsia"/>
        </w:rPr>
        <w:t>学时</w:t>
      </w:r>
      <w:r w:rsidRPr="001C7440">
        <w:rPr>
          <w:rFonts w:ascii="宋体" w:eastAsia="宋体" w:hAnsi="宋体"/>
        </w:rPr>
        <w:t>+</w:t>
      </w:r>
      <w:r>
        <w:rPr>
          <w:rFonts w:ascii="宋体" w:eastAsia="宋体" w:hAnsi="宋体" w:hint="eastAsia"/>
        </w:rPr>
        <w:t>16</w:t>
      </w:r>
      <w:r w:rsidRPr="001C7440">
        <w:rPr>
          <w:rFonts w:ascii="宋体" w:eastAsia="宋体" w:hAnsi="宋体" w:hint="eastAsia"/>
        </w:rPr>
        <w:t>周</w:t>
      </w:r>
      <w:r w:rsidRPr="00D254CC">
        <w:rPr>
          <w:rFonts w:ascii="宋体" w:eastAsia="宋体" w:hAnsi="宋体"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A5EEC0"/>
    <w:multiLevelType w:val="singleLevel"/>
    <w:tmpl w:val="A9A5EEC0"/>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numRestart w:val="eachSect"/>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0D0E"/>
    <w:rsid w:val="00003046"/>
    <w:rsid w:val="00020CF1"/>
    <w:rsid w:val="0002160E"/>
    <w:rsid w:val="00030328"/>
    <w:rsid w:val="00040A3C"/>
    <w:rsid w:val="00040C34"/>
    <w:rsid w:val="00040D40"/>
    <w:rsid w:val="000511FE"/>
    <w:rsid w:val="00067436"/>
    <w:rsid w:val="000719ED"/>
    <w:rsid w:val="000769E4"/>
    <w:rsid w:val="0007784F"/>
    <w:rsid w:val="00083175"/>
    <w:rsid w:val="000837C3"/>
    <w:rsid w:val="000A223E"/>
    <w:rsid w:val="000B146D"/>
    <w:rsid w:val="000C2AAB"/>
    <w:rsid w:val="000C3EBE"/>
    <w:rsid w:val="000C67A1"/>
    <w:rsid w:val="000C7B87"/>
    <w:rsid w:val="000D6FD0"/>
    <w:rsid w:val="000E3C43"/>
    <w:rsid w:val="000E4DC1"/>
    <w:rsid w:val="000F3372"/>
    <w:rsid w:val="00100455"/>
    <w:rsid w:val="00106B73"/>
    <w:rsid w:val="00117675"/>
    <w:rsid w:val="00120406"/>
    <w:rsid w:val="001326D2"/>
    <w:rsid w:val="00134F1A"/>
    <w:rsid w:val="00137DDA"/>
    <w:rsid w:val="00146042"/>
    <w:rsid w:val="001468BA"/>
    <w:rsid w:val="00156304"/>
    <w:rsid w:val="00163B0E"/>
    <w:rsid w:val="00163E16"/>
    <w:rsid w:val="00174EB5"/>
    <w:rsid w:val="00177AB2"/>
    <w:rsid w:val="00180254"/>
    <w:rsid w:val="0018213E"/>
    <w:rsid w:val="001A4761"/>
    <w:rsid w:val="001B69E2"/>
    <w:rsid w:val="001C3334"/>
    <w:rsid w:val="001C6E27"/>
    <w:rsid w:val="001C7440"/>
    <w:rsid w:val="001E21D7"/>
    <w:rsid w:val="001E4768"/>
    <w:rsid w:val="001F22B3"/>
    <w:rsid w:val="001F5B5B"/>
    <w:rsid w:val="00204EEE"/>
    <w:rsid w:val="002057F1"/>
    <w:rsid w:val="0021393E"/>
    <w:rsid w:val="0023032C"/>
    <w:rsid w:val="00233DB0"/>
    <w:rsid w:val="0024031F"/>
    <w:rsid w:val="00240824"/>
    <w:rsid w:val="0024358D"/>
    <w:rsid w:val="00246995"/>
    <w:rsid w:val="00270B2B"/>
    <w:rsid w:val="00272686"/>
    <w:rsid w:val="002729D0"/>
    <w:rsid w:val="0027643B"/>
    <w:rsid w:val="00276FB8"/>
    <w:rsid w:val="002873D4"/>
    <w:rsid w:val="00295AC4"/>
    <w:rsid w:val="002A7206"/>
    <w:rsid w:val="002A723A"/>
    <w:rsid w:val="002B3469"/>
    <w:rsid w:val="002C1D2D"/>
    <w:rsid w:val="002D0028"/>
    <w:rsid w:val="00300226"/>
    <w:rsid w:val="0030249D"/>
    <w:rsid w:val="00321444"/>
    <w:rsid w:val="0033716F"/>
    <w:rsid w:val="003402BE"/>
    <w:rsid w:val="003424F1"/>
    <w:rsid w:val="003433FD"/>
    <w:rsid w:val="00352853"/>
    <w:rsid w:val="003528E6"/>
    <w:rsid w:val="003562B5"/>
    <w:rsid w:val="00367A60"/>
    <w:rsid w:val="00382F8E"/>
    <w:rsid w:val="00390FD7"/>
    <w:rsid w:val="003A7EA6"/>
    <w:rsid w:val="003B5BAA"/>
    <w:rsid w:val="003C03A3"/>
    <w:rsid w:val="003C4F20"/>
    <w:rsid w:val="003D253C"/>
    <w:rsid w:val="003E7A20"/>
    <w:rsid w:val="003F4600"/>
    <w:rsid w:val="003F48C6"/>
    <w:rsid w:val="004055F6"/>
    <w:rsid w:val="00417669"/>
    <w:rsid w:val="004257EB"/>
    <w:rsid w:val="00426D8E"/>
    <w:rsid w:val="00435EAE"/>
    <w:rsid w:val="00451003"/>
    <w:rsid w:val="00453D78"/>
    <w:rsid w:val="00481FEF"/>
    <w:rsid w:val="00484A33"/>
    <w:rsid w:val="00492363"/>
    <w:rsid w:val="004936FF"/>
    <w:rsid w:val="00493BE9"/>
    <w:rsid w:val="004A754E"/>
    <w:rsid w:val="004B141D"/>
    <w:rsid w:val="004B493A"/>
    <w:rsid w:val="004B7B15"/>
    <w:rsid w:val="004E41DF"/>
    <w:rsid w:val="00500CE9"/>
    <w:rsid w:val="005126CF"/>
    <w:rsid w:val="005175A2"/>
    <w:rsid w:val="00522A19"/>
    <w:rsid w:val="00526379"/>
    <w:rsid w:val="00526950"/>
    <w:rsid w:val="0052794E"/>
    <w:rsid w:val="005450F1"/>
    <w:rsid w:val="005461FA"/>
    <w:rsid w:val="005616E8"/>
    <w:rsid w:val="0056181E"/>
    <w:rsid w:val="00573417"/>
    <w:rsid w:val="0057377E"/>
    <w:rsid w:val="005818CC"/>
    <w:rsid w:val="005820FD"/>
    <w:rsid w:val="00583566"/>
    <w:rsid w:val="005872B5"/>
    <w:rsid w:val="005916DD"/>
    <w:rsid w:val="00592C39"/>
    <w:rsid w:val="00593B60"/>
    <w:rsid w:val="005942D3"/>
    <w:rsid w:val="00597BF5"/>
    <w:rsid w:val="005A122D"/>
    <w:rsid w:val="005A6199"/>
    <w:rsid w:val="005B0D14"/>
    <w:rsid w:val="005B23CB"/>
    <w:rsid w:val="005B3095"/>
    <w:rsid w:val="005B33C5"/>
    <w:rsid w:val="005C0214"/>
    <w:rsid w:val="005C38AE"/>
    <w:rsid w:val="005D58C8"/>
    <w:rsid w:val="005F02F6"/>
    <w:rsid w:val="005F6024"/>
    <w:rsid w:val="005F7198"/>
    <w:rsid w:val="0060437C"/>
    <w:rsid w:val="00615A62"/>
    <w:rsid w:val="0061721D"/>
    <w:rsid w:val="00620360"/>
    <w:rsid w:val="00631F99"/>
    <w:rsid w:val="006322D3"/>
    <w:rsid w:val="0063505C"/>
    <w:rsid w:val="006370E4"/>
    <w:rsid w:val="00643197"/>
    <w:rsid w:val="00660464"/>
    <w:rsid w:val="00663EF3"/>
    <w:rsid w:val="006644E3"/>
    <w:rsid w:val="00682D40"/>
    <w:rsid w:val="00687F55"/>
    <w:rsid w:val="00690EEA"/>
    <w:rsid w:val="006A0FF6"/>
    <w:rsid w:val="006C0B36"/>
    <w:rsid w:val="006C5020"/>
    <w:rsid w:val="006E2E16"/>
    <w:rsid w:val="006E4711"/>
    <w:rsid w:val="00715B79"/>
    <w:rsid w:val="007170F6"/>
    <w:rsid w:val="0073344F"/>
    <w:rsid w:val="007360CE"/>
    <w:rsid w:val="007363C4"/>
    <w:rsid w:val="0073647C"/>
    <w:rsid w:val="007415FB"/>
    <w:rsid w:val="00772A4A"/>
    <w:rsid w:val="00780904"/>
    <w:rsid w:val="007A5AD1"/>
    <w:rsid w:val="007B27F0"/>
    <w:rsid w:val="007B3206"/>
    <w:rsid w:val="007C2667"/>
    <w:rsid w:val="007C3A00"/>
    <w:rsid w:val="007D5B28"/>
    <w:rsid w:val="007F7E0A"/>
    <w:rsid w:val="0082703C"/>
    <w:rsid w:val="0082773D"/>
    <w:rsid w:val="008317CF"/>
    <w:rsid w:val="00840BD3"/>
    <w:rsid w:val="00841661"/>
    <w:rsid w:val="00863663"/>
    <w:rsid w:val="00864285"/>
    <w:rsid w:val="00870E9B"/>
    <w:rsid w:val="00875C63"/>
    <w:rsid w:val="0087660E"/>
    <w:rsid w:val="00894E06"/>
    <w:rsid w:val="008A244B"/>
    <w:rsid w:val="008A3415"/>
    <w:rsid w:val="008A34AB"/>
    <w:rsid w:val="008A5703"/>
    <w:rsid w:val="008A67BF"/>
    <w:rsid w:val="008B5266"/>
    <w:rsid w:val="008C59E0"/>
    <w:rsid w:val="008E3291"/>
    <w:rsid w:val="008F0D0E"/>
    <w:rsid w:val="008F40B6"/>
    <w:rsid w:val="008F702D"/>
    <w:rsid w:val="00902C2F"/>
    <w:rsid w:val="009130B9"/>
    <w:rsid w:val="009168D5"/>
    <w:rsid w:val="00926899"/>
    <w:rsid w:val="00934A32"/>
    <w:rsid w:val="00962187"/>
    <w:rsid w:val="0096319B"/>
    <w:rsid w:val="00991D54"/>
    <w:rsid w:val="009955B6"/>
    <w:rsid w:val="009B3276"/>
    <w:rsid w:val="009B78A9"/>
    <w:rsid w:val="009D1588"/>
    <w:rsid w:val="009D1772"/>
    <w:rsid w:val="009D1D96"/>
    <w:rsid w:val="009D219E"/>
    <w:rsid w:val="009D72D0"/>
    <w:rsid w:val="009F0EA6"/>
    <w:rsid w:val="00A052FF"/>
    <w:rsid w:val="00A06A6A"/>
    <w:rsid w:val="00A10D5E"/>
    <w:rsid w:val="00A2110A"/>
    <w:rsid w:val="00A32044"/>
    <w:rsid w:val="00A4450A"/>
    <w:rsid w:val="00A44D4A"/>
    <w:rsid w:val="00A61A97"/>
    <w:rsid w:val="00A6221B"/>
    <w:rsid w:val="00A75E5C"/>
    <w:rsid w:val="00A84106"/>
    <w:rsid w:val="00A86CA1"/>
    <w:rsid w:val="00A918EF"/>
    <w:rsid w:val="00A96EAA"/>
    <w:rsid w:val="00AB20F6"/>
    <w:rsid w:val="00AB5B89"/>
    <w:rsid w:val="00AB5CDC"/>
    <w:rsid w:val="00AC7D30"/>
    <w:rsid w:val="00AE437B"/>
    <w:rsid w:val="00AF1654"/>
    <w:rsid w:val="00AF7A02"/>
    <w:rsid w:val="00B00735"/>
    <w:rsid w:val="00B04C3C"/>
    <w:rsid w:val="00B16704"/>
    <w:rsid w:val="00B22743"/>
    <w:rsid w:val="00B239EF"/>
    <w:rsid w:val="00B25CAB"/>
    <w:rsid w:val="00B25DEF"/>
    <w:rsid w:val="00B27337"/>
    <w:rsid w:val="00B30FCF"/>
    <w:rsid w:val="00B35A62"/>
    <w:rsid w:val="00B429EC"/>
    <w:rsid w:val="00B4349B"/>
    <w:rsid w:val="00B43DA4"/>
    <w:rsid w:val="00B53856"/>
    <w:rsid w:val="00B57242"/>
    <w:rsid w:val="00B61025"/>
    <w:rsid w:val="00B61134"/>
    <w:rsid w:val="00B61F32"/>
    <w:rsid w:val="00B6643C"/>
    <w:rsid w:val="00B81B97"/>
    <w:rsid w:val="00B8714F"/>
    <w:rsid w:val="00BA35F4"/>
    <w:rsid w:val="00BB4AEF"/>
    <w:rsid w:val="00BB4E45"/>
    <w:rsid w:val="00BC2C34"/>
    <w:rsid w:val="00BC4F4C"/>
    <w:rsid w:val="00BC6DCA"/>
    <w:rsid w:val="00BD4EBD"/>
    <w:rsid w:val="00BD593A"/>
    <w:rsid w:val="00BD7319"/>
    <w:rsid w:val="00BE5047"/>
    <w:rsid w:val="00BF597C"/>
    <w:rsid w:val="00BF691A"/>
    <w:rsid w:val="00C04564"/>
    <w:rsid w:val="00C110D1"/>
    <w:rsid w:val="00C21687"/>
    <w:rsid w:val="00C24849"/>
    <w:rsid w:val="00C267A7"/>
    <w:rsid w:val="00C3491C"/>
    <w:rsid w:val="00C43276"/>
    <w:rsid w:val="00C52832"/>
    <w:rsid w:val="00C548AE"/>
    <w:rsid w:val="00C5717D"/>
    <w:rsid w:val="00C6416E"/>
    <w:rsid w:val="00C84214"/>
    <w:rsid w:val="00C91573"/>
    <w:rsid w:val="00C96169"/>
    <w:rsid w:val="00C968D4"/>
    <w:rsid w:val="00CA7F95"/>
    <w:rsid w:val="00CB3C98"/>
    <w:rsid w:val="00CC7734"/>
    <w:rsid w:val="00CE6BBC"/>
    <w:rsid w:val="00CF38C1"/>
    <w:rsid w:val="00D254CC"/>
    <w:rsid w:val="00D30DBA"/>
    <w:rsid w:val="00D338BC"/>
    <w:rsid w:val="00D34256"/>
    <w:rsid w:val="00D40174"/>
    <w:rsid w:val="00D47AA6"/>
    <w:rsid w:val="00D64562"/>
    <w:rsid w:val="00D67942"/>
    <w:rsid w:val="00D70085"/>
    <w:rsid w:val="00D73CF1"/>
    <w:rsid w:val="00D818BC"/>
    <w:rsid w:val="00D9095F"/>
    <w:rsid w:val="00DB4E33"/>
    <w:rsid w:val="00DC3ABC"/>
    <w:rsid w:val="00E04241"/>
    <w:rsid w:val="00E05D5F"/>
    <w:rsid w:val="00E14DE7"/>
    <w:rsid w:val="00E4166E"/>
    <w:rsid w:val="00E50EBB"/>
    <w:rsid w:val="00E52511"/>
    <w:rsid w:val="00E52C5A"/>
    <w:rsid w:val="00E70833"/>
    <w:rsid w:val="00E75E0B"/>
    <w:rsid w:val="00E85D10"/>
    <w:rsid w:val="00EA474A"/>
    <w:rsid w:val="00EB44D2"/>
    <w:rsid w:val="00EB4EF8"/>
    <w:rsid w:val="00EB7575"/>
    <w:rsid w:val="00ED581C"/>
    <w:rsid w:val="00ED5915"/>
    <w:rsid w:val="00EF486F"/>
    <w:rsid w:val="00F07E75"/>
    <w:rsid w:val="00F129FC"/>
    <w:rsid w:val="00F2352B"/>
    <w:rsid w:val="00F26F0D"/>
    <w:rsid w:val="00F27173"/>
    <w:rsid w:val="00F34375"/>
    <w:rsid w:val="00F401D5"/>
    <w:rsid w:val="00F42BDD"/>
    <w:rsid w:val="00F6038A"/>
    <w:rsid w:val="00F61E4F"/>
    <w:rsid w:val="00F64AC4"/>
    <w:rsid w:val="00F734CD"/>
    <w:rsid w:val="00F7634C"/>
    <w:rsid w:val="00F80A2F"/>
    <w:rsid w:val="00F957C7"/>
    <w:rsid w:val="00FA00CC"/>
    <w:rsid w:val="00FC44A0"/>
    <w:rsid w:val="00FE60F0"/>
    <w:rsid w:val="00FF6DDE"/>
    <w:rsid w:val="089C0DC9"/>
    <w:rsid w:val="12ED0427"/>
    <w:rsid w:val="2CA03A45"/>
    <w:rsid w:val="30313EA8"/>
    <w:rsid w:val="32891C77"/>
    <w:rsid w:val="36252BA2"/>
    <w:rsid w:val="39646FDB"/>
    <w:rsid w:val="472A14A0"/>
    <w:rsid w:val="493B1DA7"/>
    <w:rsid w:val="5B8062F9"/>
    <w:rsid w:val="5D244150"/>
    <w:rsid w:val="5DF735D2"/>
    <w:rsid w:val="61CB081C"/>
    <w:rsid w:val="64F92C97"/>
    <w:rsid w:val="66333EE3"/>
    <w:rsid w:val="7299418D"/>
    <w:rsid w:val="7CCF0369"/>
    <w:rsid w:val="7FB53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qFormat="1"/>
    <w:lsdException w:name="footer" w:qFormat="1"/>
    <w:lsdException w:name="caption" w:uiPriority="35" w:qFormat="1"/>
    <w:lsdException w:name="footnote reference" w:semiHidden="0" w:uiPriority="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67A60"/>
    <w:pPr>
      <w:adjustRightInd w:val="0"/>
      <w:snapToGrid w:val="0"/>
      <w:spacing w:line="560" w:lineRule="atLeast"/>
      <w:ind w:firstLineChars="200" w:firstLine="720"/>
    </w:pPr>
    <w:rPr>
      <w:spacing w:val="20"/>
      <w:sz w:val="32"/>
    </w:rPr>
  </w:style>
  <w:style w:type="paragraph" w:styleId="a4">
    <w:name w:val="footer"/>
    <w:basedOn w:val="a"/>
    <w:link w:val="Char0"/>
    <w:uiPriority w:val="99"/>
    <w:unhideWhenUsed/>
    <w:qFormat/>
    <w:rsid w:val="00367A6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367A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footnote text"/>
    <w:basedOn w:val="a"/>
    <w:link w:val="Char2"/>
    <w:unhideWhenUsed/>
    <w:qFormat/>
    <w:rsid w:val="00367A60"/>
    <w:pPr>
      <w:snapToGrid w:val="0"/>
      <w:jc w:val="left"/>
    </w:pPr>
    <w:rPr>
      <w:rFonts w:asciiTheme="minorHAnsi" w:eastAsia="仿宋_GB2312" w:hAnsiTheme="minorHAnsi" w:cstheme="minorBidi"/>
      <w:sz w:val="18"/>
      <w:szCs w:val="18"/>
    </w:rPr>
  </w:style>
  <w:style w:type="character" w:styleId="a7">
    <w:name w:val="footnote reference"/>
    <w:unhideWhenUsed/>
    <w:qFormat/>
    <w:rsid w:val="00367A60"/>
    <w:rPr>
      <w:vertAlign w:val="superscript"/>
    </w:rPr>
  </w:style>
  <w:style w:type="character" w:customStyle="1" w:styleId="Char1">
    <w:name w:val="页眉 Char"/>
    <w:basedOn w:val="a0"/>
    <w:link w:val="a5"/>
    <w:uiPriority w:val="99"/>
    <w:qFormat/>
    <w:rsid w:val="00367A60"/>
    <w:rPr>
      <w:sz w:val="18"/>
      <w:szCs w:val="18"/>
    </w:rPr>
  </w:style>
  <w:style w:type="character" w:customStyle="1" w:styleId="Char0">
    <w:name w:val="页脚 Char"/>
    <w:basedOn w:val="a0"/>
    <w:link w:val="a4"/>
    <w:uiPriority w:val="99"/>
    <w:qFormat/>
    <w:rsid w:val="00367A60"/>
    <w:rPr>
      <w:sz w:val="18"/>
      <w:szCs w:val="18"/>
    </w:rPr>
  </w:style>
  <w:style w:type="character" w:customStyle="1" w:styleId="a8">
    <w:name w:val="脚注文本 字符"/>
    <w:qFormat/>
    <w:rsid w:val="00367A60"/>
    <w:rPr>
      <w:rFonts w:eastAsia="仿宋_GB2312"/>
      <w:sz w:val="18"/>
      <w:szCs w:val="18"/>
    </w:rPr>
  </w:style>
  <w:style w:type="character" w:customStyle="1" w:styleId="Char2">
    <w:name w:val="脚注文本 Char"/>
    <w:basedOn w:val="a0"/>
    <w:link w:val="a6"/>
    <w:rsid w:val="00367A60"/>
    <w:rPr>
      <w:rFonts w:ascii="Times New Roman" w:eastAsia="宋体" w:hAnsi="Times New Roman" w:cs="Times New Roman"/>
      <w:sz w:val="18"/>
      <w:szCs w:val="18"/>
    </w:rPr>
  </w:style>
  <w:style w:type="character" w:customStyle="1" w:styleId="Char">
    <w:name w:val="正文文本缩进 Char"/>
    <w:basedOn w:val="a0"/>
    <w:link w:val="a3"/>
    <w:rsid w:val="00367A60"/>
    <w:rPr>
      <w:rFonts w:ascii="Times New Roman" w:eastAsia="宋体" w:hAnsi="Times New Roman" w:cs="Times New Roman"/>
      <w:spacing w:val="20"/>
      <w:sz w:val="32"/>
      <w:szCs w:val="24"/>
    </w:rPr>
  </w:style>
  <w:style w:type="paragraph" w:styleId="a9">
    <w:name w:val="Balloon Text"/>
    <w:basedOn w:val="a"/>
    <w:link w:val="Char3"/>
    <w:rsid w:val="001468BA"/>
    <w:rPr>
      <w:sz w:val="18"/>
      <w:szCs w:val="18"/>
    </w:rPr>
  </w:style>
  <w:style w:type="character" w:customStyle="1" w:styleId="Char3">
    <w:name w:val="批注框文本 Char"/>
    <w:basedOn w:val="a0"/>
    <w:link w:val="a9"/>
    <w:rsid w:val="001468BA"/>
    <w:rPr>
      <w:kern w:val="2"/>
      <w:sz w:val="18"/>
      <w:szCs w:val="18"/>
    </w:rPr>
  </w:style>
</w:styles>
</file>

<file path=word/webSettings.xml><?xml version="1.0" encoding="utf-8"?>
<w:webSettings xmlns:r="http://schemas.openxmlformats.org/officeDocument/2006/relationships" xmlns:w="http://schemas.openxmlformats.org/wordprocessingml/2006/main">
  <w:divs>
    <w:div w:id="256519369">
      <w:bodyDiv w:val="1"/>
      <w:marLeft w:val="0"/>
      <w:marRight w:val="0"/>
      <w:marTop w:val="0"/>
      <w:marBottom w:val="0"/>
      <w:divBdr>
        <w:top w:val="none" w:sz="0" w:space="0" w:color="auto"/>
        <w:left w:val="none" w:sz="0" w:space="0" w:color="auto"/>
        <w:bottom w:val="none" w:sz="0" w:space="0" w:color="auto"/>
        <w:right w:val="none" w:sz="0" w:space="0" w:color="auto"/>
      </w:divBdr>
    </w:div>
    <w:div w:id="591815871">
      <w:bodyDiv w:val="1"/>
      <w:marLeft w:val="0"/>
      <w:marRight w:val="0"/>
      <w:marTop w:val="0"/>
      <w:marBottom w:val="0"/>
      <w:divBdr>
        <w:top w:val="none" w:sz="0" w:space="0" w:color="auto"/>
        <w:left w:val="none" w:sz="0" w:space="0" w:color="auto"/>
        <w:bottom w:val="none" w:sz="0" w:space="0" w:color="auto"/>
        <w:right w:val="none" w:sz="0" w:space="0" w:color="auto"/>
      </w:divBdr>
    </w:div>
    <w:div w:id="613173543">
      <w:bodyDiv w:val="1"/>
      <w:marLeft w:val="0"/>
      <w:marRight w:val="0"/>
      <w:marTop w:val="0"/>
      <w:marBottom w:val="0"/>
      <w:divBdr>
        <w:top w:val="none" w:sz="0" w:space="0" w:color="auto"/>
        <w:left w:val="none" w:sz="0" w:space="0" w:color="auto"/>
        <w:bottom w:val="none" w:sz="0" w:space="0" w:color="auto"/>
        <w:right w:val="none" w:sz="0" w:space="0" w:color="auto"/>
      </w:divBdr>
    </w:div>
    <w:div w:id="646320548">
      <w:bodyDiv w:val="1"/>
      <w:marLeft w:val="0"/>
      <w:marRight w:val="0"/>
      <w:marTop w:val="0"/>
      <w:marBottom w:val="0"/>
      <w:divBdr>
        <w:top w:val="none" w:sz="0" w:space="0" w:color="auto"/>
        <w:left w:val="none" w:sz="0" w:space="0" w:color="auto"/>
        <w:bottom w:val="none" w:sz="0" w:space="0" w:color="auto"/>
        <w:right w:val="none" w:sz="0" w:space="0" w:color="auto"/>
      </w:divBdr>
    </w:div>
    <w:div w:id="1331368537">
      <w:bodyDiv w:val="1"/>
      <w:marLeft w:val="0"/>
      <w:marRight w:val="0"/>
      <w:marTop w:val="0"/>
      <w:marBottom w:val="0"/>
      <w:divBdr>
        <w:top w:val="none" w:sz="0" w:space="0" w:color="auto"/>
        <w:left w:val="none" w:sz="0" w:space="0" w:color="auto"/>
        <w:bottom w:val="none" w:sz="0" w:space="0" w:color="auto"/>
        <w:right w:val="none" w:sz="0" w:space="0" w:color="auto"/>
      </w:divBdr>
    </w:div>
    <w:div w:id="1422070984">
      <w:bodyDiv w:val="1"/>
      <w:marLeft w:val="0"/>
      <w:marRight w:val="0"/>
      <w:marTop w:val="0"/>
      <w:marBottom w:val="0"/>
      <w:divBdr>
        <w:top w:val="none" w:sz="0" w:space="0" w:color="auto"/>
        <w:left w:val="none" w:sz="0" w:space="0" w:color="auto"/>
        <w:bottom w:val="none" w:sz="0" w:space="0" w:color="auto"/>
        <w:right w:val="none" w:sz="0" w:space="0" w:color="auto"/>
      </w:divBdr>
    </w:div>
    <w:div w:id="1544512426">
      <w:bodyDiv w:val="1"/>
      <w:marLeft w:val="0"/>
      <w:marRight w:val="0"/>
      <w:marTop w:val="0"/>
      <w:marBottom w:val="0"/>
      <w:divBdr>
        <w:top w:val="none" w:sz="0" w:space="0" w:color="auto"/>
        <w:left w:val="none" w:sz="0" w:space="0" w:color="auto"/>
        <w:bottom w:val="none" w:sz="0" w:space="0" w:color="auto"/>
        <w:right w:val="none" w:sz="0" w:space="0" w:color="auto"/>
      </w:divBdr>
    </w:div>
    <w:div w:id="1963925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CCF477-D2F5-4219-840B-842586E985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2613</Words>
  <Characters>14898</Characters>
  <Application>Microsoft Office Word</Application>
  <DocSecurity>0</DocSecurity>
  <Lines>124</Lines>
  <Paragraphs>34</Paragraphs>
  <ScaleCrop>false</ScaleCrop>
  <Company/>
  <LinksUpToDate>false</LinksUpToDate>
  <CharactersWithSpaces>17477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劳平</cp:lastModifiedBy>
  <cp:revision>3</cp:revision>
  <dcterms:created xsi:type="dcterms:W3CDTF">2019-07-04T09:34:00Z</dcterms:created>
  <dcterms:modified xsi:type="dcterms:W3CDTF">2019-07-05T06:45:00Z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